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39DA" w14:textId="073EBC76" w:rsidR="008046E7" w:rsidRDefault="008046E7" w:rsidP="008046E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-567" w:hanging="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36"/>
          <w:szCs w:val="36"/>
        </w:rPr>
        <w:t>Statutter</w:t>
      </w:r>
    </w:p>
    <w:p w14:paraId="31052A13" w14:textId="77777777" w:rsidR="008046E7" w:rsidRDefault="008046E7" w:rsidP="008046E7">
      <w:pPr>
        <w:ind w:left="2" w:right="-567" w:hanging="4"/>
        <w:jc w:val="center"/>
      </w:pPr>
      <w:r>
        <w:rPr>
          <w:b/>
          <w:sz w:val="36"/>
          <w:szCs w:val="36"/>
        </w:rPr>
        <w:t>for Prøve-PM i No gi jiu-jitsu.</w:t>
      </w:r>
    </w:p>
    <w:p w14:paraId="2E2BF87D" w14:textId="77777777" w:rsidR="008046E7" w:rsidRDefault="008046E7" w:rsidP="008046E7">
      <w:pPr>
        <w:ind w:left="0" w:hanging="2"/>
      </w:pPr>
    </w:p>
    <w:p w14:paraId="67E8A83A" w14:textId="77777777" w:rsidR="008046E7" w:rsidRDefault="008046E7" w:rsidP="008046E7">
      <w:pPr>
        <w:ind w:left="0" w:hanging="2"/>
      </w:pPr>
    </w:p>
    <w:p w14:paraId="638AAA96" w14:textId="77777777" w:rsidR="008046E7" w:rsidRPr="00FB788F" w:rsidRDefault="008046E7" w:rsidP="008046E7">
      <w:pPr>
        <w:pStyle w:val="Listeavsnitt"/>
        <w:numPr>
          <w:ilvl w:val="0"/>
          <w:numId w:val="1"/>
        </w:numPr>
        <w:ind w:leftChars="0" w:firstLineChars="0"/>
        <w:rPr>
          <w:b/>
        </w:rPr>
      </w:pPr>
      <w:r w:rsidRPr="00FB788F">
        <w:rPr>
          <w:b/>
        </w:rPr>
        <w:t>Generelle bestemmelser.</w:t>
      </w:r>
    </w:p>
    <w:p w14:paraId="59BF1D73" w14:textId="77777777" w:rsidR="008046E7" w:rsidRDefault="008046E7" w:rsidP="008046E7">
      <w:pPr>
        <w:ind w:leftChars="0" w:left="-2" w:firstLineChars="0" w:firstLine="0"/>
      </w:pPr>
    </w:p>
    <w:p w14:paraId="13D9A045" w14:textId="77777777" w:rsidR="008046E7" w:rsidRDefault="008046E7" w:rsidP="008046E7">
      <w:pPr>
        <w:pStyle w:val="Listeavsnitt"/>
        <w:numPr>
          <w:ilvl w:val="1"/>
          <w:numId w:val="2"/>
        </w:numPr>
        <w:ind w:leftChars="0" w:firstLineChars="0"/>
        <w:jc w:val="both"/>
        <w:rPr>
          <w:b/>
        </w:rPr>
      </w:pPr>
      <w:r w:rsidRPr="002E4917">
        <w:rPr>
          <w:b/>
        </w:rPr>
        <w:t>Deltagelse.</w:t>
      </w:r>
    </w:p>
    <w:p w14:paraId="1EE6223A" w14:textId="77777777" w:rsidR="004F2837" w:rsidRPr="002E4917" w:rsidRDefault="004F2837" w:rsidP="004F2837">
      <w:pPr>
        <w:pStyle w:val="Listeavsnitt"/>
        <w:ind w:leftChars="0" w:left="718" w:firstLineChars="0" w:firstLine="0"/>
        <w:jc w:val="both"/>
        <w:rPr>
          <w:b/>
        </w:rPr>
      </w:pPr>
    </w:p>
    <w:p w14:paraId="7DBBD685" w14:textId="77777777" w:rsidR="00672328" w:rsidRDefault="008046E7" w:rsidP="00672328">
      <w:pPr>
        <w:pStyle w:val="Listeavsnitt"/>
        <w:ind w:leftChars="0" w:left="718" w:firstLineChars="0" w:firstLine="0"/>
        <w:jc w:val="both"/>
      </w:pPr>
      <w:r>
        <w:t xml:space="preserve">Alle som fyller betingelsene i </w:t>
      </w:r>
      <w:proofErr w:type="spellStart"/>
      <w:r>
        <w:t>NPI`s</w:t>
      </w:r>
      <w:proofErr w:type="spellEnd"/>
      <w:r>
        <w:t xml:space="preserve"> lov § 17 kan delta. Alle deltagere skal ha levert </w:t>
      </w:r>
      <w:r w:rsidRPr="004F2837">
        <w:rPr>
          <w:bCs/>
        </w:rPr>
        <w:t xml:space="preserve">GPDR </w:t>
      </w:r>
      <w:r w:rsidRPr="004F2837">
        <w:t>skjema for erklæring om bruk av personopplysninger før første kamp.</w:t>
      </w:r>
    </w:p>
    <w:p w14:paraId="2A21A926" w14:textId="77777777" w:rsidR="00672328" w:rsidRDefault="00672328" w:rsidP="00672328">
      <w:pPr>
        <w:ind w:leftChars="0" w:left="0" w:firstLineChars="0" w:hanging="2"/>
        <w:jc w:val="both"/>
        <w:rPr>
          <w:b/>
        </w:rPr>
      </w:pPr>
    </w:p>
    <w:p w14:paraId="6862E1F5" w14:textId="77777777" w:rsidR="00293069" w:rsidRDefault="00672328" w:rsidP="00672328">
      <w:pPr>
        <w:ind w:leftChars="0" w:left="703" w:firstLineChars="0" w:hanging="705"/>
        <w:jc w:val="both"/>
        <w:rPr>
          <w:b/>
        </w:rPr>
      </w:pPr>
      <w:r w:rsidRPr="00672328">
        <w:rPr>
          <w:b/>
        </w:rPr>
        <w:t>1.2</w:t>
      </w:r>
      <w:r w:rsidRPr="00672328">
        <w:rPr>
          <w:b/>
        </w:rPr>
        <w:tab/>
      </w:r>
      <w:r w:rsidR="00293069">
        <w:rPr>
          <w:b/>
        </w:rPr>
        <w:t>Påmelding og drift av politimesterskapet.</w:t>
      </w:r>
    </w:p>
    <w:p w14:paraId="348354F6" w14:textId="77777777" w:rsidR="00293069" w:rsidRDefault="00293069" w:rsidP="00672328">
      <w:pPr>
        <w:ind w:leftChars="0" w:left="703" w:firstLineChars="0" w:hanging="705"/>
        <w:jc w:val="both"/>
      </w:pPr>
    </w:p>
    <w:p w14:paraId="2D5F3CDB" w14:textId="07A0B347" w:rsidR="00672328" w:rsidRDefault="00672328" w:rsidP="00293069">
      <w:pPr>
        <w:ind w:leftChars="0" w:left="703" w:firstLineChars="0" w:firstLine="0"/>
        <w:jc w:val="both"/>
      </w:pPr>
      <w:r>
        <w:t xml:space="preserve">Arrangør benytter </w:t>
      </w:r>
      <w:proofErr w:type="spellStart"/>
      <w:r>
        <w:t>Smoothcomp</w:t>
      </w:r>
      <w:proofErr w:type="spellEnd"/>
      <w:r>
        <w:t xml:space="preserve"> for påmelding og drift av konkurransen. </w:t>
      </w:r>
      <w:proofErr w:type="spellStart"/>
      <w:r>
        <w:t>Smoothcomp</w:t>
      </w:r>
      <w:proofErr w:type="spellEnd"/>
      <w:r>
        <w:t xml:space="preserve"> er et nettsted/app for drift av </w:t>
      </w:r>
      <w:r w:rsidR="002E18D9">
        <w:t>konkurranser</w:t>
      </w:r>
      <w:r>
        <w:t xml:space="preserve"> hvor man informasjon om stevnet, tidsskjema, kampoppsett, resultater og oversikt over påmeldte utøvere. </w:t>
      </w:r>
    </w:p>
    <w:p w14:paraId="39AE6F15" w14:textId="77777777" w:rsidR="00672328" w:rsidRDefault="00672328" w:rsidP="00672328">
      <w:pPr>
        <w:ind w:leftChars="0" w:left="707" w:firstLineChars="0" w:hanging="2"/>
      </w:pPr>
    </w:p>
    <w:p w14:paraId="73E84414" w14:textId="77777777" w:rsidR="00672328" w:rsidRDefault="00672328" w:rsidP="00672328">
      <w:pPr>
        <w:ind w:leftChars="0" w:left="707" w:firstLineChars="0" w:hanging="2"/>
      </w:pPr>
      <w:r>
        <w:t xml:space="preserve">I tillegg til påmelding på </w:t>
      </w:r>
      <w:proofErr w:type="spellStart"/>
      <w:r>
        <w:t>Smoothcomp</w:t>
      </w:r>
      <w:proofErr w:type="spellEnd"/>
      <w:r>
        <w:t xml:space="preserve"> ønskes påmelding på e-post til arrangør. Det er viktig at deltagers navn er likt i </w:t>
      </w:r>
      <w:proofErr w:type="spellStart"/>
      <w:r>
        <w:t>Smoothcomp</w:t>
      </w:r>
      <w:proofErr w:type="spellEnd"/>
      <w:r>
        <w:t xml:space="preserve"> som oppgitt i påmeldingsepost. </w:t>
      </w:r>
    </w:p>
    <w:p w14:paraId="3088B019" w14:textId="77777777" w:rsidR="00A02BBA" w:rsidRDefault="00A02BBA" w:rsidP="00672328">
      <w:pPr>
        <w:ind w:leftChars="0" w:left="707" w:firstLineChars="0" w:hanging="2"/>
      </w:pPr>
    </w:p>
    <w:p w14:paraId="06D87A3D" w14:textId="399673DA" w:rsidR="00A02BBA" w:rsidRDefault="00A02BBA" w:rsidP="00672328">
      <w:pPr>
        <w:ind w:leftChars="0" w:left="707" w:firstLineChars="0" w:hanging="2"/>
      </w:pPr>
      <w:r>
        <w:t>Arrangør står fritt til å bestemme påmeldingsavgift. Påmeldingsavgift må være betalt senest innen påmeldingsfristen for at utøver anses påmeldt. Ved for få påmeldte utøvere plikter arrangør å betale tilbake påmeldingsavgiften i sin helhet. Arrangør vil først søke å slå sammen klasser slik at alle får delta jfr</w:t>
      </w:r>
      <w:r w:rsidR="00A85B2E">
        <w:t>.</w:t>
      </w:r>
      <w:r>
        <w:t xml:space="preserve"> pkt</w:t>
      </w:r>
      <w:r w:rsidR="00A85B2E">
        <w:t>.</w:t>
      </w:r>
      <w:r>
        <w:t xml:space="preserve"> 6.2.</w:t>
      </w:r>
      <w:r w:rsidR="000C329D">
        <w:t xml:space="preserve"> </w:t>
      </w:r>
    </w:p>
    <w:p w14:paraId="39D630C1" w14:textId="77777777" w:rsidR="000C329D" w:rsidRDefault="000C329D" w:rsidP="00672328">
      <w:pPr>
        <w:ind w:leftChars="0" w:left="707" w:firstLineChars="0" w:hanging="2"/>
      </w:pPr>
    </w:p>
    <w:p w14:paraId="69193799" w14:textId="77777777" w:rsidR="000C329D" w:rsidRDefault="000C329D" w:rsidP="00672328">
      <w:pPr>
        <w:ind w:leftChars="0" w:left="707" w:firstLineChars="0" w:hanging="2"/>
      </w:pPr>
      <w:r>
        <w:t xml:space="preserve">Dersom antall påmeldte utøvere oversiger arrangør sin kapasitet står arrangør fritt til å begrense antall deltagere. Arrangør vil </w:t>
      </w:r>
      <w:r w:rsidR="000410A7">
        <w:t>i</w:t>
      </w:r>
      <w:r>
        <w:t xml:space="preserve"> slikt tilfelle søke å fylle de ulike belte, vekt og alders klasser</w:t>
      </w:r>
      <w:r w:rsidR="00C3793E">
        <w:t xml:space="preserve"> slik at arrangementet inneholder flest mulig klasser. </w:t>
      </w:r>
    </w:p>
    <w:p w14:paraId="0776E079" w14:textId="77777777" w:rsidR="00287AC9" w:rsidRDefault="00287AC9" w:rsidP="00287AC9">
      <w:pPr>
        <w:ind w:leftChars="0" w:left="0" w:firstLineChars="0" w:firstLine="0"/>
      </w:pPr>
    </w:p>
    <w:p w14:paraId="768E270B" w14:textId="77777777" w:rsidR="00287AC9" w:rsidRPr="007E26F9" w:rsidRDefault="007E26F9" w:rsidP="007E26F9">
      <w:pPr>
        <w:ind w:leftChars="0" w:left="0" w:firstLineChars="0" w:hanging="2"/>
        <w:rPr>
          <w:b/>
        </w:rPr>
      </w:pPr>
      <w:r>
        <w:rPr>
          <w:b/>
        </w:rPr>
        <w:t>1.</w:t>
      </w:r>
      <w:r w:rsidR="006C75D9">
        <w:rPr>
          <w:b/>
        </w:rPr>
        <w:t>3</w:t>
      </w:r>
      <w:r>
        <w:rPr>
          <w:b/>
        </w:rPr>
        <w:tab/>
      </w:r>
      <w:r w:rsidRPr="007E26F9">
        <w:rPr>
          <w:b/>
        </w:rPr>
        <w:t>Forsikring</w:t>
      </w:r>
    </w:p>
    <w:p w14:paraId="467CCDD4" w14:textId="77777777" w:rsidR="007E26F9" w:rsidRDefault="007E26F9" w:rsidP="007E26F9">
      <w:pPr>
        <w:ind w:leftChars="0" w:left="0" w:firstLineChars="0" w:firstLine="0"/>
      </w:pPr>
    </w:p>
    <w:p w14:paraId="3CF1092B" w14:textId="77777777" w:rsidR="007E26F9" w:rsidRDefault="007E26F9" w:rsidP="007E26F9">
      <w:pPr>
        <w:ind w:left="0" w:hanging="2"/>
      </w:pPr>
      <w:r>
        <w:tab/>
      </w:r>
      <w:r>
        <w:tab/>
        <w:t>Norges Politiidrettsforbund har ingen forsikringsordning for sine idrettskonkurranser.</w:t>
      </w:r>
    </w:p>
    <w:p w14:paraId="05F99795" w14:textId="77777777" w:rsidR="007E26F9" w:rsidRPr="007E26F9" w:rsidRDefault="007E26F9" w:rsidP="007E26F9">
      <w:pPr>
        <w:pStyle w:val="Listeavsnitt"/>
        <w:ind w:leftChars="0" w:left="718" w:firstLineChars="0" w:firstLine="0"/>
      </w:pPr>
      <w:r>
        <w:t>Den enkelte utøver må selv ordne med egen forsikring. Informasjon om dekning fra PF sin ulykkesforsikring ligger på vår hjemmeside www.politiidrett.no under OM NORGES POLITIIDRETTSFORBUND/Forsikring</w:t>
      </w:r>
      <w:r w:rsidR="00C234A2">
        <w:t>.</w:t>
      </w:r>
    </w:p>
    <w:p w14:paraId="5338E441" w14:textId="77777777" w:rsidR="00672328" w:rsidRDefault="00672328" w:rsidP="00672328">
      <w:pPr>
        <w:ind w:leftChars="0" w:left="0" w:firstLineChars="0" w:hanging="2"/>
        <w:jc w:val="both"/>
      </w:pPr>
    </w:p>
    <w:p w14:paraId="48996323" w14:textId="77777777" w:rsidR="004F2837" w:rsidRPr="00672328" w:rsidRDefault="00672328" w:rsidP="00672328">
      <w:pPr>
        <w:pStyle w:val="Listeavsnitt"/>
        <w:numPr>
          <w:ilvl w:val="0"/>
          <w:numId w:val="15"/>
        </w:numPr>
        <w:ind w:leftChars="0" w:firstLineChars="0"/>
        <w:jc w:val="both"/>
        <w:rPr>
          <w:b/>
        </w:rPr>
      </w:pPr>
      <w:r w:rsidRPr="00672328">
        <w:rPr>
          <w:b/>
        </w:rPr>
        <w:t xml:space="preserve"> </w:t>
      </w:r>
      <w:r>
        <w:rPr>
          <w:b/>
        </w:rPr>
        <w:tab/>
      </w:r>
      <w:r w:rsidRPr="00672328">
        <w:rPr>
          <w:b/>
        </w:rPr>
        <w:t>R</w:t>
      </w:r>
      <w:r w:rsidR="004F2837" w:rsidRPr="00672328">
        <w:rPr>
          <w:b/>
        </w:rPr>
        <w:t>egelverk.</w:t>
      </w:r>
    </w:p>
    <w:p w14:paraId="3F7D012B" w14:textId="77777777" w:rsidR="004F2837" w:rsidRDefault="004F2837" w:rsidP="004F2837">
      <w:pPr>
        <w:pStyle w:val="Listeavsnitt"/>
        <w:ind w:leftChars="0" w:left="718" w:firstLineChars="0" w:firstLine="0"/>
        <w:jc w:val="both"/>
        <w:rPr>
          <w:b/>
        </w:rPr>
      </w:pPr>
    </w:p>
    <w:p w14:paraId="39A2A517" w14:textId="48962F33" w:rsidR="00D90B88" w:rsidRDefault="004F2837" w:rsidP="004F2837">
      <w:pPr>
        <w:pStyle w:val="Listeavsnitt"/>
        <w:ind w:leftChars="0" w:left="718" w:firstLineChars="0" w:firstLine="0"/>
        <w:jc w:val="both"/>
      </w:pPr>
      <w:r>
        <w:t>Vi benytter IBJJF sitt regelverk for No gi</w:t>
      </w:r>
      <w:r w:rsidR="00F97825">
        <w:t xml:space="preserve"> brasiliansk</w:t>
      </w:r>
      <w:r>
        <w:t xml:space="preserve"> jiu-jitsu</w:t>
      </w:r>
      <w:r w:rsidR="00F97825">
        <w:t xml:space="preserve"> (</w:t>
      </w:r>
      <w:r w:rsidR="00141AE7">
        <w:t>BJJ</w:t>
      </w:r>
      <w:r w:rsidR="00F97825">
        <w:t>)</w:t>
      </w:r>
      <w:r>
        <w:t xml:space="preserve">. Det </w:t>
      </w:r>
      <w:r w:rsidR="00D90B88">
        <w:t>kan</w:t>
      </w:r>
      <w:r>
        <w:t xml:space="preserve"> bli gjort noe</w:t>
      </w:r>
      <w:r w:rsidR="00D90B88">
        <w:t>n</w:t>
      </w:r>
      <w:r w:rsidR="007F4D2C">
        <w:t xml:space="preserve"> forenklinger,</w:t>
      </w:r>
      <w:r>
        <w:t xml:space="preserve"> tilpasninger og endringe</w:t>
      </w:r>
      <w:r w:rsidR="00D90B88">
        <w:t>r.</w:t>
      </w:r>
      <w:r w:rsidR="002F78B8">
        <w:t xml:space="preserve"> Der det er </w:t>
      </w:r>
      <w:r w:rsidR="002E18D9">
        <w:t>uoverensstemmelse</w:t>
      </w:r>
      <w:r w:rsidR="002F78B8">
        <w:t xml:space="preserve"> mellom IBJJF regelverk og disse statuetter er det statuettene som gjelder.</w:t>
      </w:r>
      <w:r w:rsidR="00D90B88">
        <w:t xml:space="preserve"> </w:t>
      </w:r>
      <w:r w:rsidR="00A64A21">
        <w:t>I dette dokumentet er essensen i reglene</w:t>
      </w:r>
      <w:r w:rsidR="002F78B8">
        <w:t xml:space="preserve"> forsøkt</w:t>
      </w:r>
      <w:r w:rsidR="00A64A21">
        <w:t xml:space="preserve"> gjengitt. For full oversikt vennligst benytt link under eller vedlegg 1. </w:t>
      </w:r>
      <w:r w:rsidR="003C1F1B">
        <w:t xml:space="preserve">Alt regelverk som omhandler GI er ikke aktuelt for disse statuettene. </w:t>
      </w:r>
    </w:p>
    <w:p w14:paraId="2FA42E5C" w14:textId="77777777" w:rsidR="00D90B88" w:rsidRDefault="00D90B88" w:rsidP="004F2837">
      <w:pPr>
        <w:pStyle w:val="Listeavsnitt"/>
        <w:ind w:leftChars="0" w:left="718" w:firstLineChars="0" w:firstLine="0"/>
        <w:jc w:val="both"/>
      </w:pPr>
    </w:p>
    <w:p w14:paraId="48935271" w14:textId="77777777" w:rsidR="00D90B88" w:rsidRDefault="00D90B88" w:rsidP="004F2837">
      <w:pPr>
        <w:pStyle w:val="Listeavsnitt"/>
        <w:ind w:leftChars="0" w:left="718" w:firstLineChars="0" w:firstLine="0"/>
        <w:jc w:val="both"/>
      </w:pPr>
      <w:r>
        <w:t xml:space="preserve">Link til regelverk: </w:t>
      </w:r>
    </w:p>
    <w:p w14:paraId="56CE9CC7" w14:textId="77777777" w:rsidR="00D90B88" w:rsidRDefault="00D90B88" w:rsidP="004F2837">
      <w:pPr>
        <w:pStyle w:val="Listeavsnitt"/>
        <w:ind w:leftChars="0" w:left="718" w:firstLineChars="0" w:firstLine="0"/>
        <w:jc w:val="both"/>
      </w:pPr>
    </w:p>
    <w:p w14:paraId="4F61756E" w14:textId="77777777" w:rsidR="008046E7" w:rsidRPr="001B7061" w:rsidRDefault="00D90B88" w:rsidP="00672328">
      <w:pPr>
        <w:pStyle w:val="Listeavsnitt"/>
        <w:ind w:leftChars="0" w:left="718" w:firstLineChars="0" w:firstLine="0"/>
        <w:jc w:val="both"/>
      </w:pPr>
      <w:hyperlink r:id="rId6" w:history="1">
        <w:r w:rsidRPr="001B7061">
          <w:rPr>
            <w:rStyle w:val="Hyperkobling"/>
          </w:rPr>
          <w:t>https://ibjjf.com/books-videos</w:t>
        </w:r>
      </w:hyperlink>
      <w:r w:rsidRPr="001B7061">
        <w:t xml:space="preserve"> - </w:t>
      </w:r>
      <w:proofErr w:type="spellStart"/>
      <w:r w:rsidRPr="001B7061">
        <w:t>rule</w:t>
      </w:r>
      <w:proofErr w:type="spellEnd"/>
      <w:r w:rsidRPr="001B7061">
        <w:t xml:space="preserve"> book. </w:t>
      </w:r>
      <w:r w:rsidR="0025676C" w:rsidRPr="001B7061">
        <w:t xml:space="preserve"> </w:t>
      </w:r>
    </w:p>
    <w:p w14:paraId="68E2CF74" w14:textId="77777777" w:rsidR="0025676C" w:rsidRPr="001B7061" w:rsidRDefault="0025676C" w:rsidP="00672328">
      <w:pPr>
        <w:pStyle w:val="Listeavsnitt"/>
        <w:ind w:leftChars="0" w:left="718" w:firstLineChars="0" w:firstLine="0"/>
        <w:jc w:val="both"/>
      </w:pPr>
    </w:p>
    <w:p w14:paraId="603D94D1" w14:textId="0CFF1553" w:rsidR="0025676C" w:rsidRPr="001B7061" w:rsidRDefault="00A772BC" w:rsidP="00672328">
      <w:pPr>
        <w:pStyle w:val="Listeavsnitt"/>
        <w:ind w:leftChars="0" w:left="718" w:firstLineChars="0" w:firstLine="0"/>
        <w:jc w:val="both"/>
        <w:rPr>
          <w:lang w:val="en-GB"/>
        </w:rPr>
      </w:pPr>
      <w:r>
        <w:lastRenderedPageBreak/>
        <w:t>Merk at p</w:t>
      </w:r>
      <w:r w:rsidR="0025676C">
        <w:t xml:space="preserve">unkt 3.0 - 5.1 refereres til </w:t>
      </w:r>
      <w:r w:rsidR="006F4760">
        <w:t>IBJJF -</w:t>
      </w:r>
      <w:r w:rsidR="0025676C">
        <w:t xml:space="preserve"> </w:t>
      </w:r>
      <w:proofErr w:type="spellStart"/>
      <w:r w:rsidR="0025676C" w:rsidRPr="0025676C">
        <w:rPr>
          <w:i/>
        </w:rPr>
        <w:t>rule</w:t>
      </w:r>
      <w:proofErr w:type="spellEnd"/>
      <w:r w:rsidR="0025676C" w:rsidRPr="0025676C">
        <w:rPr>
          <w:i/>
        </w:rPr>
        <w:t xml:space="preserve"> book</w:t>
      </w:r>
      <w:r w:rsidR="00947F1F">
        <w:rPr>
          <w:i/>
        </w:rPr>
        <w:t>.</w:t>
      </w:r>
      <w:r w:rsidR="0025676C">
        <w:t xml:space="preserve"> </w:t>
      </w:r>
      <w:proofErr w:type="spellStart"/>
      <w:r w:rsidR="0025676C" w:rsidRPr="001B7061">
        <w:rPr>
          <w:lang w:val="en-GB"/>
        </w:rPr>
        <w:t>Punkt</w:t>
      </w:r>
      <w:proofErr w:type="spellEnd"/>
      <w:r w:rsidR="0025676C" w:rsidRPr="001B7061">
        <w:rPr>
          <w:lang w:val="en-GB"/>
        </w:rPr>
        <w:t xml:space="preserve"> 6.0 – </w:t>
      </w:r>
      <w:r w:rsidR="00372CF4" w:rsidRPr="001B7061">
        <w:rPr>
          <w:lang w:val="en-GB"/>
        </w:rPr>
        <w:t>9.0</w:t>
      </w:r>
      <w:r w:rsidR="0025676C" w:rsidRPr="001B7061">
        <w:rPr>
          <w:lang w:val="en-GB"/>
        </w:rPr>
        <w:t xml:space="preserve"> </w:t>
      </w:r>
      <w:proofErr w:type="spellStart"/>
      <w:r w:rsidR="0025676C" w:rsidRPr="001B7061">
        <w:rPr>
          <w:lang w:val="en-GB"/>
        </w:rPr>
        <w:t>refereres</w:t>
      </w:r>
      <w:proofErr w:type="spellEnd"/>
      <w:r w:rsidR="0025676C" w:rsidRPr="001B7061">
        <w:rPr>
          <w:lang w:val="en-GB"/>
        </w:rPr>
        <w:t xml:space="preserve"> </w:t>
      </w:r>
      <w:r w:rsidR="006F4760" w:rsidRPr="001B7061">
        <w:rPr>
          <w:lang w:val="en-GB"/>
        </w:rPr>
        <w:t>IBJJF -</w:t>
      </w:r>
      <w:r w:rsidR="0025676C" w:rsidRPr="001B7061">
        <w:rPr>
          <w:lang w:val="en-GB"/>
        </w:rPr>
        <w:t xml:space="preserve"> </w:t>
      </w:r>
      <w:r w:rsidR="002E18D9">
        <w:rPr>
          <w:i/>
          <w:lang w:val="en-GB"/>
        </w:rPr>
        <w:t>g</w:t>
      </w:r>
      <w:r w:rsidR="0025676C" w:rsidRPr="001B7061">
        <w:rPr>
          <w:i/>
          <w:lang w:val="en-GB"/>
        </w:rPr>
        <w:t>eneral competition guidelines</w:t>
      </w:r>
      <w:r w:rsidR="0025676C" w:rsidRPr="001B7061">
        <w:rPr>
          <w:lang w:val="en-GB"/>
        </w:rPr>
        <w:t xml:space="preserve"> og pkt</w:t>
      </w:r>
      <w:r w:rsidR="002E18D9">
        <w:rPr>
          <w:lang w:val="en-GB"/>
        </w:rPr>
        <w:t>.</w:t>
      </w:r>
      <w:r w:rsidR="0025676C" w:rsidRPr="001B7061">
        <w:rPr>
          <w:lang w:val="en-GB"/>
        </w:rPr>
        <w:t xml:space="preserve"> </w:t>
      </w:r>
      <w:r w:rsidR="00372CF4" w:rsidRPr="001B7061">
        <w:rPr>
          <w:lang w:val="en-GB"/>
        </w:rPr>
        <w:t>10</w:t>
      </w:r>
      <w:r w:rsidR="0025676C" w:rsidRPr="001B7061">
        <w:rPr>
          <w:lang w:val="en-GB"/>
        </w:rPr>
        <w:t xml:space="preserve"> – </w:t>
      </w:r>
      <w:r w:rsidR="00372CF4" w:rsidRPr="001B7061">
        <w:rPr>
          <w:lang w:val="en-GB"/>
        </w:rPr>
        <w:t>10.1</w:t>
      </w:r>
      <w:r w:rsidR="0025676C" w:rsidRPr="001B7061">
        <w:rPr>
          <w:lang w:val="en-GB"/>
        </w:rPr>
        <w:t xml:space="preserve"> </w:t>
      </w:r>
      <w:proofErr w:type="spellStart"/>
      <w:r w:rsidR="0025676C" w:rsidRPr="001B7061">
        <w:rPr>
          <w:lang w:val="en-GB"/>
        </w:rPr>
        <w:t>refererer</w:t>
      </w:r>
      <w:proofErr w:type="spellEnd"/>
      <w:r w:rsidR="0025676C" w:rsidRPr="001B7061">
        <w:rPr>
          <w:lang w:val="en-GB"/>
        </w:rPr>
        <w:t xml:space="preserve"> </w:t>
      </w:r>
      <w:r w:rsidR="006F4760" w:rsidRPr="001B7061">
        <w:rPr>
          <w:lang w:val="en-GB"/>
        </w:rPr>
        <w:t>IBJJF -</w:t>
      </w:r>
      <w:r w:rsidR="0025676C" w:rsidRPr="001B7061">
        <w:rPr>
          <w:lang w:val="en-GB"/>
        </w:rPr>
        <w:t xml:space="preserve"> </w:t>
      </w:r>
      <w:r w:rsidR="0025676C" w:rsidRPr="001B7061">
        <w:rPr>
          <w:i/>
          <w:lang w:val="en-GB"/>
        </w:rPr>
        <w:t>competition format manual</w:t>
      </w:r>
      <w:r w:rsidR="0025676C" w:rsidRPr="001B7061">
        <w:rPr>
          <w:lang w:val="en-GB"/>
        </w:rPr>
        <w:t xml:space="preserve">. </w:t>
      </w:r>
    </w:p>
    <w:p w14:paraId="3583038C" w14:textId="77777777" w:rsidR="00672328" w:rsidRPr="001B7061" w:rsidRDefault="00672328" w:rsidP="00672328">
      <w:pPr>
        <w:ind w:leftChars="0" w:left="0" w:firstLineChars="0" w:firstLine="0"/>
        <w:jc w:val="both"/>
        <w:rPr>
          <w:b/>
          <w:lang w:val="en-GB"/>
        </w:rPr>
      </w:pPr>
    </w:p>
    <w:p w14:paraId="7E2BE1BB" w14:textId="77777777" w:rsidR="00947F1F" w:rsidRPr="000410A7" w:rsidRDefault="00947F1F" w:rsidP="00672328">
      <w:pPr>
        <w:ind w:leftChars="0" w:left="0" w:firstLineChars="0" w:firstLine="0"/>
        <w:jc w:val="both"/>
        <w:rPr>
          <w:b/>
        </w:rPr>
      </w:pPr>
      <w:r w:rsidRPr="001B7061">
        <w:rPr>
          <w:b/>
          <w:lang w:val="en-GB"/>
        </w:rPr>
        <w:tab/>
      </w:r>
      <w:r w:rsidRPr="000410A7">
        <w:rPr>
          <w:b/>
          <w:u w:val="single"/>
        </w:rPr>
        <w:t xml:space="preserve">IBJJF - </w:t>
      </w:r>
      <w:proofErr w:type="spellStart"/>
      <w:r w:rsidRPr="000410A7">
        <w:rPr>
          <w:b/>
          <w:u w:val="single"/>
        </w:rPr>
        <w:t>rule</w:t>
      </w:r>
      <w:proofErr w:type="spellEnd"/>
      <w:r w:rsidRPr="000410A7">
        <w:rPr>
          <w:b/>
          <w:u w:val="single"/>
        </w:rPr>
        <w:t xml:space="preserve"> book.</w:t>
      </w:r>
    </w:p>
    <w:p w14:paraId="747FB4E6" w14:textId="77777777" w:rsidR="004F2837" w:rsidRPr="000410A7" w:rsidRDefault="004F2837" w:rsidP="004F2837">
      <w:pPr>
        <w:pStyle w:val="Listeavsnitt"/>
        <w:ind w:leftChars="0" w:left="718" w:firstLineChars="0" w:firstLine="0"/>
        <w:jc w:val="both"/>
        <w:rPr>
          <w:b/>
        </w:rPr>
      </w:pPr>
    </w:p>
    <w:p w14:paraId="624BC008" w14:textId="77777777" w:rsidR="00672328" w:rsidRDefault="005C7D51" w:rsidP="008046E7">
      <w:pPr>
        <w:ind w:leftChars="0" w:left="0" w:firstLineChars="0" w:hanging="2"/>
        <w:jc w:val="both"/>
        <w:rPr>
          <w:b/>
        </w:rPr>
      </w:pPr>
      <w:r>
        <w:rPr>
          <w:b/>
        </w:rPr>
        <w:t>3</w:t>
      </w:r>
      <w:r w:rsidR="008046E7">
        <w:rPr>
          <w:b/>
        </w:rPr>
        <w:t>.</w:t>
      </w:r>
      <w:r>
        <w:rPr>
          <w:b/>
        </w:rPr>
        <w:t>0</w:t>
      </w:r>
      <w:r w:rsidR="00672328">
        <w:rPr>
          <w:b/>
        </w:rPr>
        <w:tab/>
        <w:t>Dommer</w:t>
      </w:r>
      <w:r w:rsidR="007238E1">
        <w:rPr>
          <w:b/>
        </w:rPr>
        <w:t xml:space="preserve"> – artikkel 1</w:t>
      </w:r>
      <w:r w:rsidR="008046E7">
        <w:rPr>
          <w:b/>
        </w:rPr>
        <w:tab/>
      </w:r>
    </w:p>
    <w:p w14:paraId="0F12E314" w14:textId="77777777" w:rsidR="00672328" w:rsidRDefault="00672328" w:rsidP="008046E7">
      <w:pPr>
        <w:ind w:leftChars="0" w:left="0" w:firstLineChars="0" w:hanging="2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629E2685" w14:textId="77777777" w:rsidR="00672328" w:rsidRDefault="00672328" w:rsidP="00672328">
      <w:pPr>
        <w:ind w:leftChars="0" w:left="708" w:firstLineChars="0" w:hanging="2"/>
        <w:jc w:val="both"/>
      </w:pPr>
      <w:r>
        <w:rPr>
          <w:b/>
        </w:rPr>
        <w:tab/>
      </w:r>
      <w:r>
        <w:t xml:space="preserve">Dommer er den høyeste autoritet før, under og etter kamp. Arrangør benytter en dommer pr kamp. </w:t>
      </w:r>
      <w:r w:rsidR="00F97825">
        <w:t>Arrangør vil forsøke å rekruttere BJJ dommere med dommerkurs i IBJJF sitt regelverk. Ved for høy kostnad og/eller mangel på tilgjengelige dommere vil arrangør søke å rekruttere best egnede dommere for arrangementet</w:t>
      </w:r>
      <w:r w:rsidR="00C234A2">
        <w:t>.</w:t>
      </w:r>
      <w:r w:rsidR="00F97825">
        <w:t xml:space="preserve"> </w:t>
      </w:r>
    </w:p>
    <w:p w14:paraId="68389541" w14:textId="77777777" w:rsidR="00F97825" w:rsidRDefault="00F97825" w:rsidP="00672328">
      <w:pPr>
        <w:ind w:leftChars="0" w:left="708" w:firstLineChars="0" w:hanging="2"/>
        <w:jc w:val="both"/>
      </w:pPr>
    </w:p>
    <w:p w14:paraId="5DC2CFC1" w14:textId="77777777" w:rsidR="00F97825" w:rsidRDefault="00F97825" w:rsidP="00F97825">
      <w:pPr>
        <w:ind w:leftChars="0" w:left="718" w:firstLineChars="0" w:firstLine="2"/>
        <w:jc w:val="both"/>
      </w:pPr>
      <w:r>
        <w:t>Konkurranse om Politimesterskapet (PM) i</w:t>
      </w:r>
      <w:r w:rsidR="00E0064C">
        <w:t xml:space="preserve"> N</w:t>
      </w:r>
      <w:r>
        <w:t>o gi jiu-jitsu skal gjennomføres etter disse vedtektene</w:t>
      </w:r>
      <w:r w:rsidR="001F3869">
        <w:t>.</w:t>
      </w:r>
      <w:r>
        <w:t xml:space="preserve"> Oppstår det tvil utover dette, har dommer siste ord.</w:t>
      </w:r>
    </w:p>
    <w:p w14:paraId="15A90398" w14:textId="77777777" w:rsidR="001F3869" w:rsidRDefault="001F3869" w:rsidP="001F3869">
      <w:pPr>
        <w:ind w:leftChars="0" w:left="0" w:firstLineChars="0" w:firstLine="0"/>
        <w:jc w:val="both"/>
      </w:pPr>
    </w:p>
    <w:p w14:paraId="0FFBA7F4" w14:textId="77777777" w:rsidR="001F3869" w:rsidRDefault="005C7D51" w:rsidP="001F3869">
      <w:pPr>
        <w:ind w:leftChars="0" w:left="0" w:firstLineChars="0" w:firstLine="0"/>
        <w:jc w:val="both"/>
        <w:rPr>
          <w:b/>
        </w:rPr>
      </w:pPr>
      <w:r>
        <w:rPr>
          <w:b/>
        </w:rPr>
        <w:t>4</w:t>
      </w:r>
      <w:r w:rsidR="001F3869">
        <w:rPr>
          <w:b/>
        </w:rPr>
        <w:t>.</w:t>
      </w:r>
      <w:r>
        <w:rPr>
          <w:b/>
        </w:rPr>
        <w:t>0</w:t>
      </w:r>
      <w:r w:rsidR="001F3869">
        <w:rPr>
          <w:b/>
        </w:rPr>
        <w:tab/>
        <w:t>Poengsystem</w:t>
      </w:r>
      <w:r w:rsidR="00293069">
        <w:rPr>
          <w:b/>
        </w:rPr>
        <w:t xml:space="preserve"> – artikkel 2</w:t>
      </w:r>
      <w:r>
        <w:rPr>
          <w:b/>
        </w:rPr>
        <w:t>, 3, 4, 5</w:t>
      </w:r>
      <w:r w:rsidR="00FF6670">
        <w:rPr>
          <w:b/>
        </w:rPr>
        <w:t>, 6 og 7</w:t>
      </w:r>
    </w:p>
    <w:p w14:paraId="4466E4ED" w14:textId="77777777" w:rsidR="001F3869" w:rsidRDefault="001F3869" w:rsidP="001F3869">
      <w:pPr>
        <w:ind w:leftChars="0" w:left="0" w:firstLineChars="0" w:firstLine="0"/>
        <w:jc w:val="both"/>
        <w:rPr>
          <w:b/>
        </w:rPr>
      </w:pPr>
    </w:p>
    <w:p w14:paraId="3A693529" w14:textId="77777777" w:rsidR="009F37B1" w:rsidRDefault="009F37B1" w:rsidP="009F37B1">
      <w:pPr>
        <w:ind w:leftChars="0" w:left="707" w:firstLineChars="0" w:hanging="2"/>
        <w:jc w:val="both"/>
      </w:pPr>
      <w:r>
        <w:rPr>
          <w:b/>
        </w:rPr>
        <w:tab/>
      </w:r>
      <w:r>
        <w:t xml:space="preserve"> </w:t>
      </w:r>
      <w:r w:rsidR="00E0064C">
        <w:t>Punkt 4.1 – 4.6 omtaler poengsystemet</w:t>
      </w:r>
      <w:r w:rsidR="00E57821">
        <w:t xml:space="preserve"> og kåring av vinner</w:t>
      </w:r>
      <w:r w:rsidR="00EE7AF1">
        <w:t xml:space="preserve"> i kampene. </w:t>
      </w:r>
    </w:p>
    <w:p w14:paraId="7129304C" w14:textId="77777777" w:rsidR="009F37B1" w:rsidRDefault="009F37B1" w:rsidP="001F3869">
      <w:pPr>
        <w:ind w:leftChars="0" w:left="0" w:firstLineChars="0" w:firstLine="0"/>
        <w:jc w:val="both"/>
        <w:rPr>
          <w:b/>
        </w:rPr>
      </w:pPr>
      <w:r>
        <w:rPr>
          <w:b/>
        </w:rPr>
        <w:tab/>
      </w:r>
    </w:p>
    <w:p w14:paraId="542EBB9C" w14:textId="77777777" w:rsidR="002B109C" w:rsidRDefault="002B109C" w:rsidP="002B109C">
      <w:pPr>
        <w:ind w:leftChars="0" w:left="0" w:firstLineChars="0" w:firstLine="0"/>
        <w:jc w:val="both"/>
      </w:pPr>
      <w:r>
        <w:rPr>
          <w:b/>
        </w:rPr>
        <w:t>4.1</w:t>
      </w:r>
      <w:r>
        <w:rPr>
          <w:b/>
        </w:rPr>
        <w:tab/>
      </w:r>
      <w:r w:rsidRPr="005C7D51">
        <w:rPr>
          <w:b/>
        </w:rPr>
        <w:t>Kampene avgjøres etter følgende system</w:t>
      </w:r>
      <w:r w:rsidR="0022345F">
        <w:rPr>
          <w:b/>
        </w:rPr>
        <w:t xml:space="preserve"> – artikkel 2</w:t>
      </w:r>
    </w:p>
    <w:p w14:paraId="1FE02E02" w14:textId="77777777" w:rsidR="002B109C" w:rsidRDefault="002B109C" w:rsidP="002B109C">
      <w:pPr>
        <w:ind w:leftChars="0" w:left="0" w:firstLineChars="0" w:firstLine="0"/>
        <w:jc w:val="both"/>
      </w:pPr>
    </w:p>
    <w:p w14:paraId="7651D080" w14:textId="77777777" w:rsidR="002B109C" w:rsidRDefault="002B109C" w:rsidP="002B109C">
      <w:pPr>
        <w:pStyle w:val="Listeavsnitt"/>
        <w:numPr>
          <w:ilvl w:val="0"/>
          <w:numId w:val="16"/>
        </w:numPr>
        <w:ind w:leftChars="0" w:firstLineChars="0"/>
        <w:jc w:val="both"/>
      </w:pPr>
      <w:proofErr w:type="spellStart"/>
      <w:r>
        <w:t>Submission</w:t>
      </w:r>
      <w:proofErr w:type="spellEnd"/>
    </w:p>
    <w:p w14:paraId="3BB8AD2B" w14:textId="77777777" w:rsidR="002B109C" w:rsidRDefault="002B109C" w:rsidP="002B109C">
      <w:pPr>
        <w:pStyle w:val="Listeavsnitt"/>
        <w:numPr>
          <w:ilvl w:val="0"/>
          <w:numId w:val="16"/>
        </w:numPr>
        <w:ind w:leftChars="0" w:firstLineChars="0"/>
        <w:jc w:val="both"/>
      </w:pPr>
      <w:r>
        <w:t>Kampstopp</w:t>
      </w:r>
    </w:p>
    <w:p w14:paraId="36D82F67" w14:textId="77777777" w:rsidR="002B109C" w:rsidRDefault="002B109C" w:rsidP="002B109C">
      <w:pPr>
        <w:pStyle w:val="Listeavsnitt"/>
        <w:numPr>
          <w:ilvl w:val="0"/>
          <w:numId w:val="16"/>
        </w:numPr>
        <w:ind w:leftChars="0" w:firstLineChars="0"/>
        <w:jc w:val="both"/>
      </w:pPr>
      <w:r>
        <w:t>Diskvalifikasjon</w:t>
      </w:r>
    </w:p>
    <w:p w14:paraId="1E9F41A9" w14:textId="77777777" w:rsidR="002B109C" w:rsidRDefault="002B109C" w:rsidP="002B109C">
      <w:pPr>
        <w:pStyle w:val="Listeavsnitt"/>
        <w:numPr>
          <w:ilvl w:val="0"/>
          <w:numId w:val="16"/>
        </w:numPr>
        <w:ind w:leftChars="0" w:firstLineChars="0"/>
        <w:jc w:val="both"/>
      </w:pPr>
      <w:r>
        <w:t>Tap av bevissthet</w:t>
      </w:r>
    </w:p>
    <w:p w14:paraId="5EA6AF8F" w14:textId="77777777" w:rsidR="002B109C" w:rsidRDefault="002B109C" w:rsidP="002B109C">
      <w:pPr>
        <w:pStyle w:val="Listeavsnitt"/>
        <w:numPr>
          <w:ilvl w:val="0"/>
          <w:numId w:val="16"/>
        </w:numPr>
        <w:ind w:leftChars="0" w:firstLineChars="0"/>
        <w:jc w:val="both"/>
      </w:pPr>
      <w:r>
        <w:t>Poeng</w:t>
      </w:r>
    </w:p>
    <w:p w14:paraId="3BA9DF82" w14:textId="77777777" w:rsidR="002B109C" w:rsidRDefault="002B109C" w:rsidP="002B109C">
      <w:pPr>
        <w:pStyle w:val="Listeavsnitt"/>
        <w:numPr>
          <w:ilvl w:val="0"/>
          <w:numId w:val="16"/>
        </w:numPr>
        <w:ind w:leftChars="0" w:firstLineChars="0"/>
        <w:jc w:val="both"/>
      </w:pPr>
      <w:r>
        <w:t>Dommers valg</w:t>
      </w:r>
    </w:p>
    <w:p w14:paraId="7EF060E7" w14:textId="77777777" w:rsidR="002B109C" w:rsidRDefault="002B109C" w:rsidP="002B109C">
      <w:pPr>
        <w:pStyle w:val="Listeavsnitt"/>
        <w:numPr>
          <w:ilvl w:val="0"/>
          <w:numId w:val="16"/>
        </w:numPr>
        <w:ind w:leftChars="0" w:firstLineChars="0"/>
        <w:jc w:val="both"/>
      </w:pPr>
      <w:r>
        <w:t>Loddtrekning</w:t>
      </w:r>
    </w:p>
    <w:p w14:paraId="66C28696" w14:textId="77777777" w:rsidR="002B109C" w:rsidRDefault="002B109C" w:rsidP="002B109C">
      <w:pPr>
        <w:ind w:leftChars="0" w:left="0" w:firstLineChars="0" w:firstLine="0"/>
        <w:jc w:val="both"/>
      </w:pPr>
    </w:p>
    <w:p w14:paraId="4FB20E52" w14:textId="77777777" w:rsidR="002B109C" w:rsidRDefault="002B109C" w:rsidP="001F3869">
      <w:pPr>
        <w:ind w:leftChars="0" w:left="0" w:firstLineChars="0" w:firstLine="0"/>
        <w:jc w:val="both"/>
        <w:rPr>
          <w:b/>
        </w:rPr>
      </w:pPr>
    </w:p>
    <w:p w14:paraId="7CDC33DB" w14:textId="77777777" w:rsidR="009F37B1" w:rsidRDefault="009F37B1" w:rsidP="001F3869">
      <w:pPr>
        <w:ind w:leftChars="0" w:left="0" w:firstLineChars="0" w:firstLine="0"/>
        <w:jc w:val="both"/>
        <w:rPr>
          <w:b/>
        </w:rPr>
      </w:pPr>
      <w:r>
        <w:rPr>
          <w:b/>
        </w:rPr>
        <w:tab/>
      </w:r>
      <w:r>
        <w:rPr>
          <w:b/>
          <w:noProof/>
        </w:rPr>
        <w:drawing>
          <wp:inline distT="0" distB="0" distL="0" distR="0" wp14:anchorId="21BFFB65" wp14:editId="5D1C1307">
            <wp:extent cx="5283641" cy="94107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engsyste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2504" cy="94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E511F" w14:textId="77777777" w:rsidR="0022345F" w:rsidRPr="0022345F" w:rsidRDefault="0022345F" w:rsidP="001F3869">
      <w:pPr>
        <w:ind w:leftChars="0" w:left="0" w:firstLineChars="0" w:firstLine="0"/>
        <w:jc w:val="both"/>
        <w:rPr>
          <w:b/>
        </w:rPr>
      </w:pPr>
    </w:p>
    <w:p w14:paraId="6E3ACFC6" w14:textId="77777777" w:rsidR="0022345F" w:rsidRDefault="0022345F" w:rsidP="001F3869">
      <w:pPr>
        <w:ind w:leftChars="0" w:left="0" w:firstLineChars="0" w:firstLine="0"/>
        <w:jc w:val="both"/>
        <w:rPr>
          <w:b/>
        </w:rPr>
      </w:pPr>
      <w:r w:rsidRPr="0022345F">
        <w:rPr>
          <w:b/>
        </w:rPr>
        <w:t xml:space="preserve">4.2 </w:t>
      </w:r>
      <w:r w:rsidRPr="0022345F">
        <w:rPr>
          <w:b/>
        </w:rPr>
        <w:tab/>
        <w:t>Detaljer om scoring av poeng – artikkel 3</w:t>
      </w:r>
    </w:p>
    <w:p w14:paraId="6141E400" w14:textId="77777777" w:rsidR="0022345F" w:rsidRDefault="0022345F" w:rsidP="001F3869">
      <w:pPr>
        <w:ind w:leftChars="0" w:left="0" w:firstLineChars="0" w:firstLine="0"/>
        <w:jc w:val="both"/>
        <w:rPr>
          <w:b/>
        </w:rPr>
      </w:pPr>
    </w:p>
    <w:p w14:paraId="37D4C49E" w14:textId="77777777" w:rsidR="0022345F" w:rsidRDefault="0022345F" w:rsidP="0022345F">
      <w:pPr>
        <w:ind w:leftChars="0" w:left="707" w:firstLineChars="0" w:hanging="2"/>
        <w:jc w:val="both"/>
      </w:pPr>
      <w:r>
        <w:rPr>
          <w:b/>
        </w:rPr>
        <w:tab/>
      </w:r>
      <w:r>
        <w:t xml:space="preserve">Poengfordeling gis som angitt i skjema over. Posisjonen må holdes i minst tre (3) sekunder for å gi poeng. </w:t>
      </w:r>
    </w:p>
    <w:p w14:paraId="7887BB76" w14:textId="77777777" w:rsidR="0007308A" w:rsidRDefault="0007308A" w:rsidP="0007308A">
      <w:pPr>
        <w:ind w:leftChars="0" w:left="0" w:firstLineChars="0" w:firstLine="0"/>
        <w:jc w:val="both"/>
      </w:pPr>
    </w:p>
    <w:p w14:paraId="0A2F8473" w14:textId="77777777" w:rsidR="0007308A" w:rsidRDefault="0007308A" w:rsidP="0007308A">
      <w:pPr>
        <w:ind w:leftChars="0" w:left="0" w:firstLineChars="0" w:firstLine="0"/>
        <w:jc w:val="both"/>
        <w:rPr>
          <w:b/>
        </w:rPr>
      </w:pPr>
      <w:r>
        <w:rPr>
          <w:b/>
        </w:rPr>
        <w:t>4.3</w:t>
      </w:r>
      <w:r>
        <w:rPr>
          <w:b/>
        </w:rPr>
        <w:tab/>
        <w:t>Posisjoner som gir poeng – artikkel 4</w:t>
      </w:r>
    </w:p>
    <w:p w14:paraId="5BF8D684" w14:textId="77777777" w:rsidR="0007308A" w:rsidRDefault="0007308A" w:rsidP="0007308A">
      <w:pPr>
        <w:ind w:leftChars="0" w:left="0" w:firstLineChars="0" w:firstLine="0"/>
        <w:jc w:val="both"/>
        <w:rPr>
          <w:b/>
        </w:rPr>
      </w:pPr>
    </w:p>
    <w:p w14:paraId="744A5C45" w14:textId="77777777" w:rsidR="0007308A" w:rsidRDefault="0007308A" w:rsidP="0007308A">
      <w:pPr>
        <w:ind w:leftChars="0" w:left="705" w:firstLineChars="0" w:firstLine="0"/>
        <w:jc w:val="both"/>
      </w:pPr>
      <w:r>
        <w:t>Detaljer om hvordan utøvere scorer poeng i kamp. Overordnet viser skjema over hvilke posisjoner som scorer hvor mange poeng. Dommer plikter å gi poeng etter beste evne i henhold til dette regelverket. Arrangør ønsker færrest mulig dommerfeil, men tar forbehold om bruk av uerfarne dommere</w:t>
      </w:r>
      <w:r w:rsidR="00C07F79">
        <w:t xml:space="preserve"> og kan ikke utelukke menneskelig feil. </w:t>
      </w:r>
    </w:p>
    <w:p w14:paraId="4DF2DCFB" w14:textId="77777777" w:rsidR="00123CF7" w:rsidRDefault="00123CF7" w:rsidP="0007308A">
      <w:pPr>
        <w:ind w:leftChars="0" w:left="705" w:firstLineChars="0" w:firstLine="0"/>
        <w:jc w:val="both"/>
      </w:pPr>
    </w:p>
    <w:p w14:paraId="63C2A67F" w14:textId="77777777" w:rsidR="002750BA" w:rsidRDefault="002750BA" w:rsidP="002750BA">
      <w:pPr>
        <w:ind w:leftChars="0" w:left="0" w:firstLineChars="0" w:firstLine="0"/>
        <w:jc w:val="both"/>
      </w:pPr>
    </w:p>
    <w:p w14:paraId="3D7A317A" w14:textId="77777777" w:rsidR="002750BA" w:rsidRDefault="002750BA" w:rsidP="002750BA">
      <w:pPr>
        <w:ind w:leftChars="0" w:left="0" w:firstLineChars="0" w:firstLine="0"/>
        <w:jc w:val="both"/>
        <w:rPr>
          <w:b/>
        </w:rPr>
      </w:pPr>
      <w:r>
        <w:rPr>
          <w:b/>
        </w:rPr>
        <w:lastRenderedPageBreak/>
        <w:t>4.4</w:t>
      </w:r>
      <w:r>
        <w:rPr>
          <w:b/>
        </w:rPr>
        <w:tab/>
        <w:t>Fordeler – artikkel 5</w:t>
      </w:r>
    </w:p>
    <w:p w14:paraId="13C8D8E9" w14:textId="77777777" w:rsidR="002750BA" w:rsidRDefault="002750BA" w:rsidP="002750BA">
      <w:pPr>
        <w:ind w:leftChars="0" w:left="0" w:firstLineChars="0" w:firstLine="0"/>
        <w:jc w:val="both"/>
        <w:rPr>
          <w:b/>
        </w:rPr>
      </w:pPr>
    </w:p>
    <w:p w14:paraId="1B360FFB" w14:textId="77777777" w:rsidR="002750BA" w:rsidRDefault="002750BA" w:rsidP="002750BA">
      <w:pPr>
        <w:ind w:leftChars="0" w:left="705" w:firstLineChars="0" w:firstLine="0"/>
        <w:jc w:val="both"/>
      </w:pPr>
      <w:r>
        <w:t xml:space="preserve">Fordel gis utøver som gjennomfører en </w:t>
      </w:r>
      <w:proofErr w:type="spellStart"/>
      <w:r>
        <w:t>guard</w:t>
      </w:r>
      <w:proofErr w:type="spellEnd"/>
      <w:r>
        <w:t xml:space="preserve"> passering, men ikke får poeng </w:t>
      </w:r>
      <w:proofErr w:type="spellStart"/>
      <w:r>
        <w:t>pga</w:t>
      </w:r>
      <w:proofErr w:type="spellEnd"/>
      <w:r>
        <w:t xml:space="preserve"> manglende kontroll i tre (3) sekunder eller gjennomfører en </w:t>
      </w:r>
      <w:proofErr w:type="spellStart"/>
      <w:r>
        <w:t>submission</w:t>
      </w:r>
      <w:proofErr w:type="spellEnd"/>
      <w:r>
        <w:t xml:space="preserve"> som er nær ved å lykkes.   </w:t>
      </w:r>
    </w:p>
    <w:p w14:paraId="040FBF8B" w14:textId="77777777" w:rsidR="00BA0066" w:rsidRDefault="00BA0066" w:rsidP="00BA0066">
      <w:pPr>
        <w:ind w:leftChars="0" w:left="0" w:firstLineChars="0" w:firstLine="0"/>
        <w:jc w:val="both"/>
      </w:pPr>
    </w:p>
    <w:p w14:paraId="6B33E32D" w14:textId="77777777" w:rsidR="00BA0066" w:rsidRDefault="00BA0066" w:rsidP="00BA0066">
      <w:pPr>
        <w:ind w:leftChars="0" w:left="0" w:firstLineChars="0" w:firstLine="0"/>
        <w:jc w:val="both"/>
        <w:rPr>
          <w:b/>
        </w:rPr>
      </w:pPr>
      <w:r>
        <w:rPr>
          <w:b/>
        </w:rPr>
        <w:t xml:space="preserve">4.5 </w:t>
      </w:r>
      <w:r>
        <w:rPr>
          <w:b/>
        </w:rPr>
        <w:tab/>
      </w:r>
      <w:proofErr w:type="spellStart"/>
      <w:r w:rsidR="002A3336">
        <w:rPr>
          <w:b/>
        </w:rPr>
        <w:t>Fouls</w:t>
      </w:r>
      <w:proofErr w:type="spellEnd"/>
      <w:r w:rsidR="00545BD3">
        <w:rPr>
          <w:b/>
        </w:rPr>
        <w:t xml:space="preserve"> – artikkel 6</w:t>
      </w:r>
    </w:p>
    <w:p w14:paraId="409F3194" w14:textId="77777777" w:rsidR="00545BD3" w:rsidRDefault="002A3336" w:rsidP="00BA0066">
      <w:pPr>
        <w:ind w:leftChars="0" w:left="0" w:firstLineChars="0" w:firstLine="0"/>
        <w:jc w:val="both"/>
        <w:rPr>
          <w:b/>
        </w:rPr>
      </w:pPr>
      <w:r>
        <w:rPr>
          <w:b/>
        </w:rPr>
        <w:tab/>
      </w:r>
    </w:p>
    <w:p w14:paraId="363DDAE6" w14:textId="77777777" w:rsidR="002A3336" w:rsidRDefault="002A3336" w:rsidP="002A3336">
      <w:pPr>
        <w:ind w:leftChars="0" w:left="708" w:firstLineChars="0" w:firstLine="0"/>
        <w:jc w:val="both"/>
      </w:pPr>
      <w:proofErr w:type="spellStart"/>
      <w:r>
        <w:t>Fouls</w:t>
      </w:r>
      <w:proofErr w:type="spellEnd"/>
      <w:r>
        <w:t xml:space="preserve"> gis med bakgrunn i disiplinær eller teknisk oppførsel. </w:t>
      </w:r>
    </w:p>
    <w:p w14:paraId="7E03851D" w14:textId="77777777" w:rsidR="002A3336" w:rsidRDefault="002A3336" w:rsidP="002A3336">
      <w:pPr>
        <w:ind w:leftChars="0" w:left="708" w:firstLineChars="0" w:firstLine="0"/>
        <w:jc w:val="both"/>
      </w:pPr>
    </w:p>
    <w:p w14:paraId="6816A863" w14:textId="77777777" w:rsidR="0078159D" w:rsidRDefault="002A3336" w:rsidP="002A3336">
      <w:pPr>
        <w:ind w:leftChars="0" w:left="708" w:firstLineChars="0" w:firstLine="0"/>
        <w:jc w:val="both"/>
      </w:pPr>
      <w:r>
        <w:t>Eksempler på disiplinær oppførsel kan være stygg ordbruk, ufin oppførsel, fiendtlig oppførsel</w:t>
      </w:r>
      <w:r w:rsidR="00EA2D6F">
        <w:t>, biting, lugging eller slag. Listen er ikke uttømmende.</w:t>
      </w:r>
    </w:p>
    <w:p w14:paraId="4846CBBC" w14:textId="77777777" w:rsidR="0078159D" w:rsidRDefault="0078159D" w:rsidP="002A3336">
      <w:pPr>
        <w:ind w:leftChars="0" w:left="708" w:firstLineChars="0" w:firstLine="0"/>
        <w:jc w:val="both"/>
      </w:pPr>
    </w:p>
    <w:p w14:paraId="5F02C91B" w14:textId="77777777" w:rsidR="00C342FF" w:rsidRDefault="0078159D" w:rsidP="003C1F1B">
      <w:pPr>
        <w:ind w:leftChars="0" w:left="708" w:firstLineChars="0" w:firstLine="0"/>
        <w:jc w:val="both"/>
      </w:pPr>
      <w:r>
        <w:t xml:space="preserve">Teknisk </w:t>
      </w:r>
      <w:r w:rsidR="00C342FF">
        <w:t>oppførsel</w:t>
      </w:r>
      <w:r w:rsidR="002A3336">
        <w:t xml:space="preserve"> </w:t>
      </w:r>
      <w:r w:rsidR="003C1F1B">
        <w:t xml:space="preserve">er mangel på kampvilje, seriøs </w:t>
      </w:r>
      <w:r w:rsidR="00A2343C">
        <w:t>feil</w:t>
      </w:r>
      <w:r w:rsidR="003C1F1B">
        <w:t xml:space="preserve"> eller alvorlig</w:t>
      </w:r>
      <w:r w:rsidR="00A2343C">
        <w:t xml:space="preserve"> feil</w:t>
      </w:r>
      <w:r w:rsidR="003C1F1B">
        <w:t>.</w:t>
      </w:r>
    </w:p>
    <w:p w14:paraId="08E9FA89" w14:textId="77777777" w:rsidR="003C1F1B" w:rsidRDefault="003C1F1B" w:rsidP="003C1F1B">
      <w:pPr>
        <w:ind w:leftChars="0" w:left="708" w:firstLineChars="0" w:firstLine="0"/>
        <w:jc w:val="both"/>
      </w:pPr>
    </w:p>
    <w:p w14:paraId="133D1890" w14:textId="34F1C0DE" w:rsidR="002A3336" w:rsidRPr="00152D0F" w:rsidRDefault="00EB13D0" w:rsidP="002A3336">
      <w:pPr>
        <w:ind w:leftChars="0" w:left="708" w:firstLineChars="0" w:firstLine="0"/>
        <w:jc w:val="both"/>
      </w:pPr>
      <w:r>
        <w:t xml:space="preserve">Skjematisk presentasjon av ulovlige teknikker </w:t>
      </w:r>
      <w:r w:rsidR="00152D0F">
        <w:t>i henhold til de ulike belteklasser. I vårt arrangement er klassene 4-12 år og 13-15 år ikke aktuelle. I tillegg vil ikke klassen</w:t>
      </w:r>
      <w:r w:rsidR="00152D0F">
        <w:rPr>
          <w:i/>
        </w:rPr>
        <w:t xml:space="preserve"> "Adult to Master 7 (</w:t>
      </w:r>
      <w:proofErr w:type="spellStart"/>
      <w:r w:rsidR="00152D0F">
        <w:rPr>
          <w:i/>
        </w:rPr>
        <w:t>brown</w:t>
      </w:r>
      <w:proofErr w:type="spellEnd"/>
      <w:r w:rsidR="00152D0F">
        <w:rPr>
          <w:i/>
        </w:rPr>
        <w:t xml:space="preserve"> &amp; </w:t>
      </w:r>
      <w:proofErr w:type="spellStart"/>
      <w:r w:rsidR="00152D0F">
        <w:rPr>
          <w:i/>
        </w:rPr>
        <w:t>black</w:t>
      </w:r>
      <w:proofErr w:type="spellEnd"/>
      <w:r w:rsidR="00152D0F">
        <w:rPr>
          <w:i/>
        </w:rPr>
        <w:t xml:space="preserve"> belts) </w:t>
      </w:r>
      <w:proofErr w:type="spellStart"/>
      <w:r w:rsidR="00152D0F">
        <w:rPr>
          <w:i/>
        </w:rPr>
        <w:t>exept</w:t>
      </w:r>
      <w:proofErr w:type="spellEnd"/>
      <w:r w:rsidR="00152D0F">
        <w:rPr>
          <w:i/>
        </w:rPr>
        <w:t xml:space="preserve"> Adult No gi" </w:t>
      </w:r>
      <w:r w:rsidR="00152D0F">
        <w:t xml:space="preserve">være aktuell siden vårt arrangement er en </w:t>
      </w:r>
      <w:proofErr w:type="spellStart"/>
      <w:r w:rsidR="00152D0F">
        <w:t>no</w:t>
      </w:r>
      <w:proofErr w:type="spellEnd"/>
      <w:r w:rsidR="00152D0F">
        <w:t xml:space="preserve"> gi konkurranse. Brun og sort belte forholder seg til klassen </w:t>
      </w:r>
      <w:r w:rsidR="00152D0F">
        <w:rPr>
          <w:i/>
        </w:rPr>
        <w:t>"Adult (</w:t>
      </w:r>
      <w:proofErr w:type="spellStart"/>
      <w:r w:rsidR="00152D0F">
        <w:rPr>
          <w:i/>
        </w:rPr>
        <w:t>brown</w:t>
      </w:r>
      <w:proofErr w:type="spellEnd"/>
      <w:r w:rsidR="00152D0F">
        <w:rPr>
          <w:i/>
        </w:rPr>
        <w:t xml:space="preserve"> &amp; </w:t>
      </w:r>
      <w:proofErr w:type="spellStart"/>
      <w:r w:rsidR="00152D0F">
        <w:rPr>
          <w:i/>
        </w:rPr>
        <w:t>black</w:t>
      </w:r>
      <w:proofErr w:type="spellEnd"/>
      <w:r w:rsidR="00152D0F">
        <w:rPr>
          <w:i/>
        </w:rPr>
        <w:t xml:space="preserve"> belts) No gi".</w:t>
      </w:r>
      <w:r w:rsidR="00152D0F">
        <w:t xml:space="preserve"> Det vil for eksempel si at </w:t>
      </w:r>
      <w:proofErr w:type="spellStart"/>
      <w:r w:rsidR="00152D0F">
        <w:t>heel</w:t>
      </w:r>
      <w:proofErr w:type="spellEnd"/>
      <w:r w:rsidR="00152D0F">
        <w:t xml:space="preserve"> hook er lov i brun</w:t>
      </w:r>
      <w:r w:rsidR="002E18D9">
        <w:t>t</w:t>
      </w:r>
      <w:r w:rsidR="00152D0F">
        <w:t xml:space="preserve"> og sort belte klasse, men ikke slam</w:t>
      </w:r>
      <w:r w:rsidR="00C234A2">
        <w:t>.</w:t>
      </w:r>
      <w:r w:rsidR="00152D0F">
        <w:t xml:space="preserve"> </w:t>
      </w:r>
    </w:p>
    <w:p w14:paraId="39A80473" w14:textId="21694959" w:rsidR="0022345F" w:rsidRPr="00123CF7" w:rsidRDefault="00152D0F" w:rsidP="001F3869">
      <w:pPr>
        <w:ind w:leftChars="0" w:left="0" w:firstLineChars="0" w:firstLine="0"/>
        <w:jc w:val="both"/>
        <w:rPr>
          <w:b/>
        </w:rPr>
      </w:pPr>
      <w:r>
        <w:lastRenderedPageBreak/>
        <w:tab/>
      </w:r>
      <w:r>
        <w:rPr>
          <w:noProof/>
        </w:rPr>
        <w:drawing>
          <wp:inline distT="0" distB="0" distL="0" distR="0" wp14:anchorId="1912DC5F" wp14:editId="039CE06A">
            <wp:extent cx="5760720" cy="5947410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lakat ulovlige teknikk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4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F80D9" w14:textId="77777777" w:rsidR="00C40089" w:rsidRDefault="00C40089" w:rsidP="001F3869">
      <w:pPr>
        <w:ind w:leftChars="0" w:left="0" w:firstLineChars="0" w:firstLine="0"/>
        <w:jc w:val="both"/>
        <w:rPr>
          <w:b/>
        </w:rPr>
      </w:pPr>
    </w:p>
    <w:p w14:paraId="36BEF334" w14:textId="77777777" w:rsidR="00FA7DA5" w:rsidRDefault="00FA7DA5" w:rsidP="001F3869">
      <w:pPr>
        <w:ind w:leftChars="0" w:left="0" w:firstLineChars="0" w:firstLine="0"/>
        <w:jc w:val="both"/>
        <w:rPr>
          <w:b/>
        </w:rPr>
      </w:pPr>
      <w:r>
        <w:rPr>
          <w:b/>
        </w:rPr>
        <w:t>4.6</w:t>
      </w:r>
      <w:r>
        <w:rPr>
          <w:b/>
        </w:rPr>
        <w:tab/>
        <w:t>Straff – artikkel 7</w:t>
      </w:r>
    </w:p>
    <w:p w14:paraId="5684DACB" w14:textId="77777777" w:rsidR="00FA7DA5" w:rsidRDefault="00FA7DA5" w:rsidP="001F3869">
      <w:pPr>
        <w:ind w:leftChars="0" w:left="0" w:firstLineChars="0" w:firstLine="0"/>
        <w:jc w:val="both"/>
        <w:rPr>
          <w:b/>
        </w:rPr>
      </w:pPr>
    </w:p>
    <w:p w14:paraId="41CA93D5" w14:textId="77777777" w:rsidR="00FA7DA5" w:rsidRDefault="00FA7DA5" w:rsidP="00FA7DA5">
      <w:pPr>
        <w:ind w:leftChars="0" w:left="708" w:firstLineChars="0" w:firstLine="0"/>
        <w:jc w:val="both"/>
      </w:pPr>
      <w:r>
        <w:t>Dommer ilegger den enkelte utøver straff. Formålet med straff er å sikre etterlevelse av regelverket, sikre at kampen flyter og hindre passivitet eller usportslig oppførsel.</w:t>
      </w:r>
    </w:p>
    <w:p w14:paraId="13963669" w14:textId="77777777" w:rsidR="00FA7DA5" w:rsidRDefault="00FA7DA5" w:rsidP="00FA7DA5">
      <w:pPr>
        <w:ind w:leftChars="0" w:left="708" w:firstLineChars="0" w:firstLine="0"/>
        <w:jc w:val="both"/>
      </w:pPr>
    </w:p>
    <w:p w14:paraId="04B2206E" w14:textId="77777777" w:rsidR="00564F36" w:rsidRDefault="00FA7DA5" w:rsidP="00FA7DA5">
      <w:pPr>
        <w:ind w:leftChars="0" w:left="708" w:firstLineChars="0" w:firstLine="0"/>
        <w:jc w:val="both"/>
      </w:pPr>
      <w:r>
        <w:t xml:space="preserve">Dersom utøver blir idømt </w:t>
      </w:r>
      <w:r w:rsidR="00564F36">
        <w:t xml:space="preserve">teknisk eller disiplinær straff kan dette medføre diskvalifikasjon etter dommers selvstendige vurdering. </w:t>
      </w:r>
    </w:p>
    <w:p w14:paraId="4092DDF9" w14:textId="77777777" w:rsidR="00564F36" w:rsidRDefault="00564F36" w:rsidP="00FA7DA5">
      <w:pPr>
        <w:ind w:leftChars="0" w:left="708" w:firstLineChars="0" w:firstLine="0"/>
        <w:jc w:val="both"/>
      </w:pPr>
    </w:p>
    <w:p w14:paraId="5D5A7445" w14:textId="2DC0D33A" w:rsidR="00564F36" w:rsidRDefault="00564F36" w:rsidP="00FA7DA5">
      <w:pPr>
        <w:ind w:leftChars="0" w:left="708" w:firstLineChars="0" w:firstLine="0"/>
        <w:jc w:val="both"/>
      </w:pPr>
      <w:r>
        <w:t>For alvorlig overtredelse gis fordeler og poeng til motstander jfr</w:t>
      </w:r>
      <w:r w:rsidR="00123CF7">
        <w:t>.</w:t>
      </w:r>
      <w:r>
        <w:t xml:space="preserve"> </w:t>
      </w:r>
      <w:proofErr w:type="spellStart"/>
      <w:r>
        <w:t>ibjjf</w:t>
      </w:r>
      <w:proofErr w:type="spellEnd"/>
      <w:r>
        <w:t xml:space="preserve"> 7.2. </w:t>
      </w:r>
    </w:p>
    <w:p w14:paraId="722B5A99" w14:textId="77777777" w:rsidR="00194F04" w:rsidRDefault="00194F04" w:rsidP="00FA7DA5">
      <w:pPr>
        <w:ind w:leftChars="0" w:left="708" w:firstLineChars="0" w:firstLine="0"/>
        <w:jc w:val="both"/>
      </w:pPr>
    </w:p>
    <w:p w14:paraId="043F9021" w14:textId="5DB96E14" w:rsidR="00194F04" w:rsidRDefault="00194F04" w:rsidP="00194F04">
      <w:pPr>
        <w:ind w:leftChars="0" w:left="0" w:firstLineChars="0" w:firstLine="0"/>
        <w:jc w:val="both"/>
      </w:pPr>
      <w:r>
        <w:tab/>
        <w:t>For manglende kampvilje gis straff jfr</w:t>
      </w:r>
      <w:r w:rsidR="00123CF7">
        <w:t>.</w:t>
      </w:r>
      <w:r>
        <w:t xml:space="preserve"> </w:t>
      </w:r>
      <w:proofErr w:type="spellStart"/>
      <w:r>
        <w:t>ibjjf</w:t>
      </w:r>
      <w:proofErr w:type="spellEnd"/>
      <w:r>
        <w:t xml:space="preserve"> 7.3.</w:t>
      </w:r>
    </w:p>
    <w:p w14:paraId="5863D80F" w14:textId="77777777" w:rsidR="00123CF7" w:rsidRDefault="00123CF7" w:rsidP="00194F04">
      <w:pPr>
        <w:ind w:leftChars="0" w:left="0" w:firstLineChars="0" w:firstLine="0"/>
        <w:jc w:val="both"/>
      </w:pPr>
    </w:p>
    <w:p w14:paraId="737F8608" w14:textId="77777777" w:rsidR="00123CF7" w:rsidRDefault="00123CF7" w:rsidP="00194F04">
      <w:pPr>
        <w:ind w:leftChars="0" w:left="0" w:firstLineChars="0" w:firstLine="0"/>
        <w:jc w:val="both"/>
      </w:pPr>
    </w:p>
    <w:p w14:paraId="1588EEE0" w14:textId="77777777" w:rsidR="00960E00" w:rsidRDefault="00960E00" w:rsidP="00194F04">
      <w:pPr>
        <w:ind w:leftChars="0" w:left="0" w:firstLineChars="0" w:firstLine="0"/>
        <w:jc w:val="both"/>
      </w:pPr>
    </w:p>
    <w:p w14:paraId="4140B349" w14:textId="77777777" w:rsidR="00960E00" w:rsidRDefault="00960E00" w:rsidP="00194F04">
      <w:pPr>
        <w:ind w:leftChars="0" w:left="0" w:firstLineChars="0" w:firstLine="0"/>
        <w:jc w:val="both"/>
        <w:rPr>
          <w:b/>
        </w:rPr>
      </w:pPr>
      <w:r>
        <w:rPr>
          <w:b/>
        </w:rPr>
        <w:lastRenderedPageBreak/>
        <w:t>5.0</w:t>
      </w:r>
      <w:r>
        <w:rPr>
          <w:b/>
        </w:rPr>
        <w:tab/>
      </w:r>
      <w:r w:rsidR="00360CF2">
        <w:rPr>
          <w:b/>
        </w:rPr>
        <w:t>Krav til u</w:t>
      </w:r>
      <w:r>
        <w:rPr>
          <w:b/>
        </w:rPr>
        <w:t>tstyr</w:t>
      </w:r>
      <w:r w:rsidR="00360CF2">
        <w:rPr>
          <w:b/>
        </w:rPr>
        <w:t xml:space="preserve"> og hygiene</w:t>
      </w:r>
      <w:r>
        <w:rPr>
          <w:b/>
        </w:rPr>
        <w:t xml:space="preserve"> – artikkel 8</w:t>
      </w:r>
    </w:p>
    <w:p w14:paraId="6A2ABBED" w14:textId="77777777" w:rsidR="00960E00" w:rsidRDefault="00960E00" w:rsidP="00194F04">
      <w:pPr>
        <w:ind w:leftChars="0" w:left="0" w:firstLineChars="0" w:firstLine="0"/>
        <w:jc w:val="both"/>
        <w:rPr>
          <w:b/>
        </w:rPr>
      </w:pPr>
    </w:p>
    <w:p w14:paraId="04786D16" w14:textId="7E45E4DA" w:rsidR="00960E00" w:rsidRDefault="00960E00" w:rsidP="00960E00">
      <w:pPr>
        <w:ind w:leftChars="0" w:left="705" w:firstLineChars="0" w:firstLine="0"/>
        <w:jc w:val="both"/>
      </w:pPr>
      <w:r>
        <w:t xml:space="preserve">Alle utøvere uavhengig av kjønn må være ikledd en </w:t>
      </w:r>
      <w:proofErr w:type="spellStart"/>
      <w:r>
        <w:t>rashguard</w:t>
      </w:r>
      <w:proofErr w:type="spellEnd"/>
      <w:r>
        <w:t xml:space="preserve"> (tettsittende overdel) som dekker hele torso (overkropp). </w:t>
      </w:r>
      <w:proofErr w:type="spellStart"/>
      <w:r>
        <w:t>Rashguard</w:t>
      </w:r>
      <w:proofErr w:type="spellEnd"/>
      <w:r>
        <w:t xml:space="preserve"> kan være kort eller langermet. Arrangør ønsker å tillate </w:t>
      </w:r>
      <w:r w:rsidR="003300B9">
        <w:t xml:space="preserve">fritt valg av farger uavhengig av beltegrad på utøvers </w:t>
      </w:r>
      <w:proofErr w:type="spellStart"/>
      <w:r w:rsidR="003300B9">
        <w:t>rashguard</w:t>
      </w:r>
      <w:proofErr w:type="spellEnd"/>
      <w:r w:rsidR="00360CF2">
        <w:t xml:space="preserve">, begrenset av ytringer som omtalt i </w:t>
      </w:r>
      <w:proofErr w:type="spellStart"/>
      <w:r w:rsidR="00360CF2">
        <w:t>ibjjf</w:t>
      </w:r>
      <w:proofErr w:type="spellEnd"/>
      <w:r w:rsidR="00360CF2">
        <w:t xml:space="preserve"> pkt</w:t>
      </w:r>
      <w:r w:rsidR="00123CF7">
        <w:t>.</w:t>
      </w:r>
      <w:r w:rsidR="00360CF2">
        <w:t xml:space="preserve"> 8.3.5.</w:t>
      </w:r>
    </w:p>
    <w:p w14:paraId="1AFD8D62" w14:textId="77777777" w:rsidR="00960E00" w:rsidRDefault="00960E00" w:rsidP="00960E00">
      <w:pPr>
        <w:ind w:leftChars="0" w:left="705" w:firstLineChars="0" w:firstLine="0"/>
        <w:jc w:val="both"/>
      </w:pPr>
    </w:p>
    <w:p w14:paraId="0C259869" w14:textId="5A697A73" w:rsidR="00564F36" w:rsidRDefault="003300B9" w:rsidP="00FA7DA5">
      <w:pPr>
        <w:ind w:leftChars="0" w:left="708" w:firstLineChars="0" w:firstLine="0"/>
        <w:jc w:val="both"/>
      </w:pPr>
      <w:r>
        <w:t>Begge kjønn har lov å bruke shorts, tettsittende kompresjons shorts eller tettsittende kompresjons tights (spats) selvstendig eller i kombinasjon. Uavhengig av valg av benklær må disse være uten lommer (evt</w:t>
      </w:r>
      <w:r w:rsidR="00123CF7">
        <w:t>.</w:t>
      </w:r>
      <w:r>
        <w:t xml:space="preserve"> helt gjensydde), knapper, glidelås eller andre gjenstander som kan skade motstander. </w:t>
      </w:r>
    </w:p>
    <w:p w14:paraId="1954A347" w14:textId="77777777" w:rsidR="00E121A1" w:rsidRDefault="00E121A1" w:rsidP="00FA7DA5">
      <w:pPr>
        <w:ind w:leftChars="0" w:left="708" w:firstLineChars="0" w:firstLine="0"/>
        <w:jc w:val="both"/>
      </w:pPr>
    </w:p>
    <w:p w14:paraId="5F0897EF" w14:textId="77777777" w:rsidR="00E121A1" w:rsidRDefault="00E121A1" w:rsidP="00FA7DA5">
      <w:pPr>
        <w:ind w:leftChars="0" w:left="708" w:firstLineChars="0" w:firstLine="0"/>
        <w:jc w:val="both"/>
      </w:pPr>
      <w:r>
        <w:t xml:space="preserve">Begge kjønn må benytte undertøy. </w:t>
      </w:r>
    </w:p>
    <w:p w14:paraId="67B98E0E" w14:textId="77777777" w:rsidR="00360CF2" w:rsidRDefault="00360CF2" w:rsidP="00FA7DA5">
      <w:pPr>
        <w:ind w:leftChars="0" w:left="708" w:firstLineChars="0" w:firstLine="0"/>
        <w:jc w:val="both"/>
      </w:pPr>
    </w:p>
    <w:p w14:paraId="548B8DF2" w14:textId="77777777" w:rsidR="00360CF2" w:rsidRDefault="00360CF2" w:rsidP="00FA7DA5">
      <w:pPr>
        <w:ind w:leftChars="0" w:left="708" w:firstLineChars="0" w:firstLine="0"/>
        <w:jc w:val="both"/>
      </w:pPr>
      <w:r>
        <w:t xml:space="preserve">Det er tillatt å bruke albue og/eller kne beskyttelse. </w:t>
      </w:r>
    </w:p>
    <w:p w14:paraId="08D1551C" w14:textId="77777777" w:rsidR="00100E71" w:rsidRDefault="00100E71" w:rsidP="00FA7DA5">
      <w:pPr>
        <w:ind w:leftChars="0" w:left="708" w:firstLineChars="0" w:firstLine="0"/>
        <w:jc w:val="both"/>
      </w:pPr>
    </w:p>
    <w:p w14:paraId="61BABEA1" w14:textId="77777777" w:rsidR="00E121A1" w:rsidRDefault="00100E71" w:rsidP="00FA7DA5">
      <w:pPr>
        <w:ind w:leftChars="0" w:left="708" w:firstLineChars="0" w:firstLine="0"/>
        <w:jc w:val="both"/>
      </w:pPr>
      <w:r>
        <w:t xml:space="preserve">Det er ikke tillatt å bruke </w:t>
      </w:r>
      <w:r w:rsidR="00393724">
        <w:t xml:space="preserve">sko eller lignende, hodebeskyttelse, hårspenner/hårnål eller lignede, smykker, susp, briller eller lignende eller andre gjenstander som kan skade motstander eller utøver selv. </w:t>
      </w:r>
    </w:p>
    <w:p w14:paraId="54300DD0" w14:textId="77777777" w:rsidR="00E121A1" w:rsidRDefault="00E121A1" w:rsidP="00FA7DA5">
      <w:pPr>
        <w:ind w:leftChars="0" w:left="708" w:firstLineChars="0" w:firstLine="0"/>
        <w:jc w:val="both"/>
      </w:pPr>
    </w:p>
    <w:p w14:paraId="528ED0E8" w14:textId="77777777" w:rsidR="00100E71" w:rsidRDefault="00E121A1" w:rsidP="00FA7DA5">
      <w:pPr>
        <w:ind w:leftChars="0" w:left="708" w:firstLineChars="0" w:firstLine="0"/>
        <w:jc w:val="both"/>
      </w:pPr>
      <w:r>
        <w:t xml:space="preserve">Kvinnelige utøvere kan benytte hodeplagg for å tildekke hodet. Følgende krav stilles til </w:t>
      </w:r>
      <w:proofErr w:type="spellStart"/>
      <w:r>
        <w:t>evt</w:t>
      </w:r>
      <w:proofErr w:type="spellEnd"/>
      <w:r>
        <w:t xml:space="preserve"> bruk av hodeplagg. Det må være tettsittende og elastisk</w:t>
      </w:r>
      <w:r w:rsidR="00D41B71">
        <w:t xml:space="preserve"> samt</w:t>
      </w:r>
      <w:r>
        <w:t xml:space="preserve"> ikke inneholde harde materialer. </w:t>
      </w:r>
      <w:r w:rsidR="00393724">
        <w:t xml:space="preserve"> </w:t>
      </w:r>
    </w:p>
    <w:p w14:paraId="4BF14725" w14:textId="77777777" w:rsidR="00360CF2" w:rsidRDefault="00360CF2" w:rsidP="00360CF2">
      <w:pPr>
        <w:ind w:leftChars="0" w:left="0" w:firstLineChars="0" w:firstLine="0"/>
        <w:jc w:val="both"/>
      </w:pPr>
    </w:p>
    <w:p w14:paraId="024341BE" w14:textId="77777777" w:rsidR="00360CF2" w:rsidRDefault="00360CF2" w:rsidP="00360CF2">
      <w:pPr>
        <w:ind w:leftChars="0" w:left="0" w:firstLineChars="0" w:firstLine="0"/>
        <w:jc w:val="both"/>
        <w:rPr>
          <w:b/>
        </w:rPr>
      </w:pPr>
      <w:r>
        <w:rPr>
          <w:b/>
        </w:rPr>
        <w:t>5.1</w:t>
      </w:r>
      <w:r>
        <w:rPr>
          <w:b/>
        </w:rPr>
        <w:tab/>
        <w:t>Hygiene</w:t>
      </w:r>
    </w:p>
    <w:p w14:paraId="693DCDB1" w14:textId="77777777" w:rsidR="00360CF2" w:rsidRDefault="00360CF2" w:rsidP="00360CF2">
      <w:pPr>
        <w:ind w:leftChars="0" w:left="0" w:firstLineChars="0" w:firstLine="0"/>
        <w:jc w:val="both"/>
        <w:rPr>
          <w:b/>
        </w:rPr>
      </w:pPr>
      <w:r>
        <w:rPr>
          <w:b/>
        </w:rPr>
        <w:tab/>
      </w:r>
    </w:p>
    <w:p w14:paraId="0308FDF0" w14:textId="77777777" w:rsidR="00360CF2" w:rsidRDefault="00360CF2" w:rsidP="00360CF2">
      <w:pPr>
        <w:ind w:leftChars="0" w:left="708" w:firstLineChars="0" w:firstLine="0"/>
        <w:jc w:val="both"/>
      </w:pPr>
      <w:r>
        <w:t>Utøver plikter å ha kortklipte finger og tånegler. Langt hår må bindes opp for å unngå å påføre motstander ubehag. Utenfor kampområdet er det påbudt med rent inne</w:t>
      </w:r>
      <w:r w:rsidR="00FB2AF0">
        <w:t>ndørs</w:t>
      </w:r>
      <w:r>
        <w:t xml:space="preserve"> fottøy eller sokker. Utøver kan ikke ha blødende åpne sår på huden.  </w:t>
      </w:r>
    </w:p>
    <w:p w14:paraId="0B028342" w14:textId="77777777" w:rsidR="0094437D" w:rsidRDefault="0094437D" w:rsidP="0094437D">
      <w:pPr>
        <w:ind w:leftChars="0" w:left="0" w:firstLineChars="0" w:firstLine="0"/>
        <w:jc w:val="both"/>
      </w:pPr>
    </w:p>
    <w:p w14:paraId="7A722EC0" w14:textId="77777777" w:rsidR="00947F1F" w:rsidRPr="000410A7" w:rsidRDefault="00947F1F" w:rsidP="00947F1F">
      <w:pPr>
        <w:ind w:leftChars="0" w:left="0" w:firstLineChars="0" w:firstLine="708"/>
        <w:jc w:val="both"/>
        <w:rPr>
          <w:b/>
          <w:u w:val="single"/>
        </w:rPr>
      </w:pPr>
      <w:r w:rsidRPr="000410A7">
        <w:rPr>
          <w:b/>
        </w:rPr>
        <w:t xml:space="preserve"> </w:t>
      </w:r>
      <w:r w:rsidRPr="000410A7">
        <w:rPr>
          <w:b/>
          <w:u w:val="single"/>
        </w:rPr>
        <w:t xml:space="preserve">IBJJF - general </w:t>
      </w:r>
      <w:proofErr w:type="spellStart"/>
      <w:r w:rsidRPr="000410A7">
        <w:rPr>
          <w:b/>
          <w:u w:val="single"/>
        </w:rPr>
        <w:t>competition</w:t>
      </w:r>
      <w:proofErr w:type="spellEnd"/>
      <w:r w:rsidRPr="000410A7">
        <w:rPr>
          <w:b/>
          <w:u w:val="single"/>
        </w:rPr>
        <w:t xml:space="preserve"> guidelines</w:t>
      </w:r>
      <w:r w:rsidR="005252E2" w:rsidRPr="000410A7">
        <w:rPr>
          <w:b/>
          <w:u w:val="single"/>
        </w:rPr>
        <w:t>.</w:t>
      </w:r>
    </w:p>
    <w:p w14:paraId="0978804B" w14:textId="77777777" w:rsidR="00947F1F" w:rsidRPr="000410A7" w:rsidRDefault="00947F1F" w:rsidP="0094437D">
      <w:pPr>
        <w:ind w:leftChars="0" w:left="0" w:firstLineChars="0" w:firstLine="0"/>
        <w:jc w:val="both"/>
      </w:pPr>
    </w:p>
    <w:p w14:paraId="6EDE6DDF" w14:textId="77777777" w:rsidR="0094437D" w:rsidRPr="00B839AD" w:rsidRDefault="0025676C" w:rsidP="0094437D">
      <w:pPr>
        <w:ind w:leftChars="0" w:left="0" w:firstLineChars="0" w:firstLine="0"/>
        <w:jc w:val="both"/>
        <w:rPr>
          <w:b/>
        </w:rPr>
      </w:pPr>
      <w:r w:rsidRPr="00B839AD">
        <w:rPr>
          <w:b/>
        </w:rPr>
        <w:t>6.0</w:t>
      </w:r>
      <w:r w:rsidRPr="00B839AD">
        <w:rPr>
          <w:b/>
        </w:rPr>
        <w:tab/>
      </w:r>
      <w:r w:rsidR="00D3472C" w:rsidRPr="00B839AD">
        <w:rPr>
          <w:b/>
        </w:rPr>
        <w:t>Alders k</w:t>
      </w:r>
      <w:r w:rsidRPr="00B839AD">
        <w:rPr>
          <w:b/>
        </w:rPr>
        <w:t>lasseinndeling</w:t>
      </w:r>
      <w:r w:rsidR="006E0B2F" w:rsidRPr="00B839AD">
        <w:rPr>
          <w:b/>
        </w:rPr>
        <w:t xml:space="preserve"> og k</w:t>
      </w:r>
      <w:r w:rsidR="00B962DD" w:rsidRPr="00B839AD">
        <w:rPr>
          <w:b/>
        </w:rPr>
        <w:t>a</w:t>
      </w:r>
      <w:r w:rsidR="006E0B2F" w:rsidRPr="00B839AD">
        <w:rPr>
          <w:b/>
        </w:rPr>
        <w:t>mpvarighet</w:t>
      </w:r>
      <w:r w:rsidRPr="00B839AD">
        <w:rPr>
          <w:b/>
        </w:rPr>
        <w:t xml:space="preserve"> </w:t>
      </w:r>
      <w:r w:rsidR="005252E2" w:rsidRPr="00B839AD">
        <w:rPr>
          <w:b/>
        </w:rPr>
        <w:t>–</w:t>
      </w:r>
      <w:r w:rsidRPr="00B839AD">
        <w:rPr>
          <w:b/>
        </w:rPr>
        <w:t xml:space="preserve"> </w:t>
      </w:r>
      <w:r w:rsidR="005252E2" w:rsidRPr="00B839AD">
        <w:rPr>
          <w:b/>
        </w:rPr>
        <w:t>artikkel 1</w:t>
      </w:r>
    </w:p>
    <w:p w14:paraId="6629FFCB" w14:textId="77777777" w:rsidR="005252E2" w:rsidRPr="00B839AD" w:rsidRDefault="005252E2" w:rsidP="0094437D">
      <w:pPr>
        <w:ind w:leftChars="0" w:left="0" w:firstLineChars="0" w:firstLine="0"/>
        <w:jc w:val="both"/>
        <w:rPr>
          <w:b/>
        </w:rPr>
      </w:pPr>
    </w:p>
    <w:p w14:paraId="7446EB48" w14:textId="77777777" w:rsidR="006E0B2F" w:rsidRDefault="005252E2" w:rsidP="006E0B2F">
      <w:pPr>
        <w:ind w:leftChars="0" w:left="705" w:firstLineChars="0" w:firstLine="0"/>
        <w:jc w:val="both"/>
      </w:pPr>
      <w:r w:rsidRPr="005252E2">
        <w:t>Utøver plikter å melde s</w:t>
      </w:r>
      <w:r>
        <w:t xml:space="preserve">eg på </w:t>
      </w:r>
      <w:r w:rsidR="006E0B2F">
        <w:t>i den aldersklassen vedkommende tilhører. Det bestemmes av utøvers alder ved utgangen av aktuelt år. Arrangør forholder seg kun til aldersklassene voksen og master 1-7.</w:t>
      </w:r>
    </w:p>
    <w:p w14:paraId="5FBD0F82" w14:textId="77777777" w:rsidR="006E0B2F" w:rsidRDefault="006E0B2F" w:rsidP="006E0B2F">
      <w:pPr>
        <w:ind w:leftChars="0" w:left="705" w:firstLineChars="0" w:firstLine="0"/>
        <w:jc w:val="both"/>
      </w:pPr>
    </w:p>
    <w:p w14:paraId="7308CCDC" w14:textId="77777777" w:rsidR="006E0B2F" w:rsidRDefault="006E0B2F" w:rsidP="006E0B2F">
      <w:pPr>
        <w:ind w:leftChars="0" w:left="705" w:firstLineChars="0" w:firstLine="0"/>
        <w:jc w:val="both"/>
      </w:pPr>
      <w:r>
        <w:t xml:space="preserve">Varighet på kampene og minimum pausetid følger av skjema under. </w:t>
      </w:r>
    </w:p>
    <w:p w14:paraId="33A7FD92" w14:textId="77777777" w:rsidR="006E0B2F" w:rsidRDefault="006E0B2F" w:rsidP="006E0B2F">
      <w:pPr>
        <w:ind w:leftChars="0" w:left="705" w:firstLineChars="0" w:firstLine="0"/>
        <w:jc w:val="both"/>
      </w:pPr>
    </w:p>
    <w:p w14:paraId="4EB7A860" w14:textId="77777777" w:rsidR="005252E2" w:rsidRDefault="006E0B2F" w:rsidP="006E0B2F">
      <w:pPr>
        <w:ind w:leftChars="0" w:left="705" w:firstLineChars="0" w:firstLine="0"/>
        <w:jc w:val="both"/>
      </w:pPr>
      <w:r>
        <w:rPr>
          <w:noProof/>
        </w:rPr>
        <w:lastRenderedPageBreak/>
        <w:drawing>
          <wp:inline distT="0" distB="0" distL="0" distR="0" wp14:anchorId="3459E2F4" wp14:editId="77647710">
            <wp:extent cx="5760720" cy="2941320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ldersklasser og kampvarighet med paus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6C338A6" w14:textId="77777777" w:rsidR="006E0B2F" w:rsidRDefault="006E0B2F" w:rsidP="006E0B2F">
      <w:pPr>
        <w:ind w:leftChars="0" w:left="705" w:firstLineChars="0" w:firstLine="0"/>
        <w:jc w:val="both"/>
      </w:pPr>
    </w:p>
    <w:p w14:paraId="3A6126F9" w14:textId="77777777" w:rsidR="006E0B2F" w:rsidRDefault="00935F9E" w:rsidP="00212B75">
      <w:pPr>
        <w:ind w:leftChars="0" w:left="0" w:firstLineChars="0" w:firstLine="0"/>
        <w:jc w:val="both"/>
        <w:rPr>
          <w:b/>
        </w:rPr>
      </w:pPr>
      <w:r>
        <w:rPr>
          <w:b/>
        </w:rPr>
        <w:t>6.1</w:t>
      </w:r>
      <w:r>
        <w:rPr>
          <w:b/>
        </w:rPr>
        <w:tab/>
        <w:t xml:space="preserve">Vektklasser – ikke definert i IBJJF </w:t>
      </w:r>
      <w:proofErr w:type="spellStart"/>
      <w:r>
        <w:rPr>
          <w:b/>
        </w:rPr>
        <w:t>rule</w:t>
      </w:r>
      <w:proofErr w:type="spellEnd"/>
      <w:r>
        <w:rPr>
          <w:b/>
        </w:rPr>
        <w:t xml:space="preserve"> book. </w:t>
      </w:r>
    </w:p>
    <w:p w14:paraId="3C21033C" w14:textId="77777777" w:rsidR="00935F9E" w:rsidRDefault="00935F9E" w:rsidP="00212B75">
      <w:pPr>
        <w:ind w:leftChars="0" w:left="0" w:firstLineChars="0" w:firstLine="0"/>
        <w:jc w:val="both"/>
        <w:rPr>
          <w:b/>
        </w:rPr>
      </w:pPr>
    </w:p>
    <w:p w14:paraId="5985FA66" w14:textId="77777777" w:rsidR="00A23034" w:rsidRDefault="00935F9E" w:rsidP="00F00C79">
      <w:pPr>
        <w:ind w:leftChars="0" w:left="705" w:firstLineChars="0" w:firstLine="0"/>
        <w:jc w:val="both"/>
      </w:pPr>
      <w:r>
        <w:t xml:space="preserve">Arrangør benytter følgende vektklasser som vist i tabell under. Tabellen forstås slik at utøver kan veie maks angitt kilo pr klasse. Ved for høy vekt flyttes utøver til nærmeste vektklasse over. </w:t>
      </w:r>
    </w:p>
    <w:p w14:paraId="03E40096" w14:textId="77777777" w:rsidR="00935F9E" w:rsidRPr="00935F9E" w:rsidRDefault="00935F9E" w:rsidP="00212B75">
      <w:pPr>
        <w:ind w:leftChars="0" w:left="0" w:firstLineChars="0" w:firstLine="0"/>
        <w:jc w:val="both"/>
      </w:pPr>
      <w: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35F9E" w14:paraId="1833CBB5" w14:textId="77777777" w:rsidTr="00935F9E">
        <w:tc>
          <w:tcPr>
            <w:tcW w:w="4531" w:type="dxa"/>
          </w:tcPr>
          <w:p w14:paraId="5CF732B0" w14:textId="77777777" w:rsidR="00935F9E" w:rsidRPr="00A23034" w:rsidRDefault="00935F9E" w:rsidP="00212B75">
            <w:pPr>
              <w:ind w:leftChars="0" w:left="0" w:firstLineChars="0" w:firstLine="0"/>
              <w:jc w:val="both"/>
              <w:rPr>
                <w:b/>
              </w:rPr>
            </w:pPr>
            <w:r w:rsidRPr="00A23034">
              <w:rPr>
                <w:b/>
              </w:rPr>
              <w:t>Herrer:</w:t>
            </w:r>
          </w:p>
        </w:tc>
        <w:tc>
          <w:tcPr>
            <w:tcW w:w="4531" w:type="dxa"/>
          </w:tcPr>
          <w:p w14:paraId="12606C9F" w14:textId="77777777" w:rsidR="00935F9E" w:rsidRPr="00A23034" w:rsidRDefault="00935F9E" w:rsidP="00212B75">
            <w:pPr>
              <w:ind w:leftChars="0" w:left="0" w:firstLineChars="0" w:firstLine="0"/>
              <w:jc w:val="both"/>
              <w:rPr>
                <w:b/>
              </w:rPr>
            </w:pPr>
            <w:r w:rsidRPr="00A23034">
              <w:rPr>
                <w:b/>
              </w:rPr>
              <w:t>Damer:</w:t>
            </w:r>
          </w:p>
        </w:tc>
      </w:tr>
      <w:tr w:rsidR="00935F9E" w14:paraId="7BAE1AB3" w14:textId="77777777" w:rsidTr="00935F9E">
        <w:tc>
          <w:tcPr>
            <w:tcW w:w="4531" w:type="dxa"/>
          </w:tcPr>
          <w:p w14:paraId="161A9E39" w14:textId="77777777" w:rsidR="00935F9E" w:rsidRDefault="00935F9E" w:rsidP="00A23034">
            <w:pPr>
              <w:ind w:leftChars="0" w:left="0" w:firstLineChars="0" w:firstLine="0"/>
              <w:jc w:val="both"/>
            </w:pPr>
            <w:r>
              <w:t>57,5 kg</w:t>
            </w:r>
          </w:p>
        </w:tc>
        <w:tc>
          <w:tcPr>
            <w:tcW w:w="4531" w:type="dxa"/>
          </w:tcPr>
          <w:p w14:paraId="16349E6B" w14:textId="77777777" w:rsidR="00935F9E" w:rsidRDefault="00A23034" w:rsidP="00212B75">
            <w:pPr>
              <w:ind w:leftChars="0" w:left="0" w:firstLineChars="0" w:firstLine="0"/>
              <w:jc w:val="both"/>
            </w:pPr>
            <w:r>
              <w:t>53,5 kg</w:t>
            </w:r>
          </w:p>
        </w:tc>
      </w:tr>
      <w:tr w:rsidR="00935F9E" w14:paraId="765C7AA7" w14:textId="77777777" w:rsidTr="00935F9E">
        <w:tc>
          <w:tcPr>
            <w:tcW w:w="4531" w:type="dxa"/>
          </w:tcPr>
          <w:p w14:paraId="61434F32" w14:textId="77777777" w:rsidR="00935F9E" w:rsidRDefault="00A23034" w:rsidP="00212B75">
            <w:pPr>
              <w:ind w:leftChars="0" w:left="0" w:firstLineChars="0" w:firstLine="0"/>
              <w:jc w:val="both"/>
            </w:pPr>
            <w:r>
              <w:t>64 kg</w:t>
            </w:r>
          </w:p>
        </w:tc>
        <w:tc>
          <w:tcPr>
            <w:tcW w:w="4531" w:type="dxa"/>
          </w:tcPr>
          <w:p w14:paraId="6E4208E7" w14:textId="77777777" w:rsidR="00935F9E" w:rsidRDefault="00A23034" w:rsidP="00212B75">
            <w:pPr>
              <w:ind w:leftChars="0" w:left="0" w:firstLineChars="0" w:firstLine="0"/>
              <w:jc w:val="both"/>
            </w:pPr>
            <w:r>
              <w:t>58,5 kg</w:t>
            </w:r>
          </w:p>
        </w:tc>
      </w:tr>
      <w:tr w:rsidR="00935F9E" w14:paraId="5244D6D5" w14:textId="77777777" w:rsidTr="00935F9E">
        <w:tc>
          <w:tcPr>
            <w:tcW w:w="4531" w:type="dxa"/>
          </w:tcPr>
          <w:p w14:paraId="54DA58DF" w14:textId="77777777" w:rsidR="00935F9E" w:rsidRDefault="00A23034" w:rsidP="00212B75">
            <w:pPr>
              <w:ind w:leftChars="0" w:left="0" w:firstLineChars="0" w:firstLine="0"/>
              <w:jc w:val="both"/>
            </w:pPr>
            <w:r>
              <w:t>70 kg</w:t>
            </w:r>
          </w:p>
        </w:tc>
        <w:tc>
          <w:tcPr>
            <w:tcW w:w="4531" w:type="dxa"/>
          </w:tcPr>
          <w:p w14:paraId="579034C2" w14:textId="77777777" w:rsidR="00935F9E" w:rsidRDefault="00A23034" w:rsidP="00212B75">
            <w:pPr>
              <w:ind w:leftChars="0" w:left="0" w:firstLineChars="0" w:firstLine="0"/>
              <w:jc w:val="both"/>
            </w:pPr>
            <w:r>
              <w:t>64 kg</w:t>
            </w:r>
          </w:p>
        </w:tc>
      </w:tr>
      <w:tr w:rsidR="00935F9E" w14:paraId="51F6D6D2" w14:textId="77777777" w:rsidTr="00935F9E">
        <w:tc>
          <w:tcPr>
            <w:tcW w:w="4531" w:type="dxa"/>
          </w:tcPr>
          <w:p w14:paraId="35F299D9" w14:textId="77777777" w:rsidR="00935F9E" w:rsidRDefault="00A23034" w:rsidP="00212B75">
            <w:pPr>
              <w:ind w:leftChars="0" w:left="0" w:firstLineChars="0" w:firstLine="0"/>
              <w:jc w:val="both"/>
            </w:pPr>
            <w:r>
              <w:t>76 kg</w:t>
            </w:r>
          </w:p>
        </w:tc>
        <w:tc>
          <w:tcPr>
            <w:tcW w:w="4531" w:type="dxa"/>
          </w:tcPr>
          <w:p w14:paraId="3704E5F6" w14:textId="77777777" w:rsidR="00935F9E" w:rsidRDefault="00A23034" w:rsidP="00212B75">
            <w:pPr>
              <w:ind w:leftChars="0" w:left="0" w:firstLineChars="0" w:firstLine="0"/>
              <w:jc w:val="both"/>
            </w:pPr>
            <w:r>
              <w:t>69 kg</w:t>
            </w:r>
          </w:p>
        </w:tc>
      </w:tr>
      <w:tr w:rsidR="00935F9E" w14:paraId="37EF7D98" w14:textId="77777777" w:rsidTr="00935F9E">
        <w:tc>
          <w:tcPr>
            <w:tcW w:w="4531" w:type="dxa"/>
          </w:tcPr>
          <w:p w14:paraId="059C28EF" w14:textId="77777777" w:rsidR="00935F9E" w:rsidRDefault="00A23034" w:rsidP="00212B75">
            <w:pPr>
              <w:ind w:leftChars="0" w:left="0" w:firstLineChars="0" w:firstLine="0"/>
              <w:jc w:val="both"/>
            </w:pPr>
            <w:r>
              <w:t>82,3 kg</w:t>
            </w:r>
          </w:p>
        </w:tc>
        <w:tc>
          <w:tcPr>
            <w:tcW w:w="4531" w:type="dxa"/>
          </w:tcPr>
          <w:p w14:paraId="52DB08DA" w14:textId="77777777" w:rsidR="00935F9E" w:rsidRDefault="00A23034" w:rsidP="00212B75">
            <w:pPr>
              <w:ind w:leftChars="0" w:left="0" w:firstLineChars="0" w:firstLine="0"/>
              <w:jc w:val="both"/>
            </w:pPr>
            <w:r>
              <w:t>74 kg</w:t>
            </w:r>
          </w:p>
        </w:tc>
      </w:tr>
      <w:tr w:rsidR="00935F9E" w14:paraId="1E55A1BD" w14:textId="77777777" w:rsidTr="00935F9E">
        <w:tc>
          <w:tcPr>
            <w:tcW w:w="4531" w:type="dxa"/>
          </w:tcPr>
          <w:p w14:paraId="79B2075B" w14:textId="77777777" w:rsidR="00935F9E" w:rsidRDefault="00A23034" w:rsidP="00212B75">
            <w:pPr>
              <w:ind w:leftChars="0" w:left="0" w:firstLineChars="0" w:firstLine="0"/>
              <w:jc w:val="both"/>
            </w:pPr>
            <w:r>
              <w:t>88,3 kg</w:t>
            </w:r>
          </w:p>
        </w:tc>
        <w:tc>
          <w:tcPr>
            <w:tcW w:w="4531" w:type="dxa"/>
          </w:tcPr>
          <w:p w14:paraId="3DD137C7" w14:textId="77777777" w:rsidR="00935F9E" w:rsidRDefault="00A23034" w:rsidP="00212B75">
            <w:pPr>
              <w:ind w:leftChars="0" w:left="0" w:firstLineChars="0" w:firstLine="0"/>
              <w:jc w:val="both"/>
            </w:pPr>
            <w:r>
              <w:t>Over 74 kg</w:t>
            </w:r>
          </w:p>
        </w:tc>
      </w:tr>
      <w:tr w:rsidR="00935F9E" w14:paraId="43FB80AA" w14:textId="77777777" w:rsidTr="00935F9E">
        <w:tc>
          <w:tcPr>
            <w:tcW w:w="4531" w:type="dxa"/>
          </w:tcPr>
          <w:p w14:paraId="562A9E55" w14:textId="77777777" w:rsidR="00935F9E" w:rsidRDefault="00A23034" w:rsidP="00212B75">
            <w:pPr>
              <w:ind w:leftChars="0" w:left="0" w:firstLineChars="0" w:firstLine="0"/>
              <w:jc w:val="both"/>
            </w:pPr>
            <w:r>
              <w:t>94,3 kg</w:t>
            </w:r>
          </w:p>
        </w:tc>
        <w:tc>
          <w:tcPr>
            <w:tcW w:w="4531" w:type="dxa"/>
          </w:tcPr>
          <w:p w14:paraId="3C091871" w14:textId="77777777" w:rsidR="00935F9E" w:rsidRDefault="00935F9E" w:rsidP="00212B75">
            <w:pPr>
              <w:ind w:leftChars="0" w:left="0" w:firstLineChars="0" w:firstLine="0"/>
              <w:jc w:val="both"/>
            </w:pPr>
          </w:p>
        </w:tc>
      </w:tr>
      <w:tr w:rsidR="00A23034" w14:paraId="08CFEF73" w14:textId="77777777" w:rsidTr="00935F9E">
        <w:tc>
          <w:tcPr>
            <w:tcW w:w="4531" w:type="dxa"/>
          </w:tcPr>
          <w:p w14:paraId="2283DCE4" w14:textId="77777777" w:rsidR="00A23034" w:rsidRDefault="00A23034" w:rsidP="00212B75">
            <w:pPr>
              <w:ind w:leftChars="0" w:left="0" w:firstLineChars="0" w:firstLine="0"/>
              <w:jc w:val="both"/>
            </w:pPr>
            <w:r>
              <w:t>100,5 kg</w:t>
            </w:r>
          </w:p>
        </w:tc>
        <w:tc>
          <w:tcPr>
            <w:tcW w:w="4531" w:type="dxa"/>
          </w:tcPr>
          <w:p w14:paraId="37BDD638" w14:textId="77777777" w:rsidR="00A23034" w:rsidRDefault="00A23034" w:rsidP="00212B75">
            <w:pPr>
              <w:ind w:leftChars="0" w:left="0" w:firstLineChars="0" w:firstLine="0"/>
              <w:jc w:val="both"/>
            </w:pPr>
          </w:p>
        </w:tc>
      </w:tr>
      <w:tr w:rsidR="00A23034" w14:paraId="5D519E0C" w14:textId="77777777" w:rsidTr="00935F9E">
        <w:tc>
          <w:tcPr>
            <w:tcW w:w="4531" w:type="dxa"/>
          </w:tcPr>
          <w:p w14:paraId="2C21BEBC" w14:textId="77777777" w:rsidR="00A23034" w:rsidRDefault="00A23034" w:rsidP="00212B75">
            <w:pPr>
              <w:ind w:leftChars="0" w:left="0" w:firstLineChars="0" w:firstLine="0"/>
              <w:jc w:val="both"/>
            </w:pPr>
            <w:r>
              <w:t>Over 100,5 kg</w:t>
            </w:r>
          </w:p>
        </w:tc>
        <w:tc>
          <w:tcPr>
            <w:tcW w:w="4531" w:type="dxa"/>
          </w:tcPr>
          <w:p w14:paraId="259EEF5E" w14:textId="77777777" w:rsidR="00A23034" w:rsidRDefault="00A23034" w:rsidP="00212B75">
            <w:pPr>
              <w:ind w:leftChars="0" w:left="0" w:firstLineChars="0" w:firstLine="0"/>
              <w:jc w:val="both"/>
            </w:pPr>
          </w:p>
        </w:tc>
      </w:tr>
    </w:tbl>
    <w:p w14:paraId="1F291558" w14:textId="77777777" w:rsidR="00935F9E" w:rsidRDefault="00935F9E" w:rsidP="00212B75">
      <w:pPr>
        <w:ind w:leftChars="0" w:left="0" w:firstLineChars="0" w:firstLine="0"/>
        <w:jc w:val="both"/>
      </w:pPr>
    </w:p>
    <w:p w14:paraId="0624826D" w14:textId="77777777" w:rsidR="00F00C79" w:rsidRDefault="00F00C79" w:rsidP="00F00C79">
      <w:pPr>
        <w:ind w:leftChars="0" w:left="0" w:firstLineChars="0" w:firstLine="0"/>
        <w:jc w:val="both"/>
        <w:rPr>
          <w:b/>
        </w:rPr>
      </w:pPr>
      <w:r>
        <w:rPr>
          <w:b/>
        </w:rPr>
        <w:t xml:space="preserve">6.2 </w:t>
      </w:r>
      <w:r>
        <w:rPr>
          <w:b/>
        </w:rPr>
        <w:tab/>
        <w:t xml:space="preserve">Flytting av vekt, alder og belteklasser – ikke definert i IBJJF </w:t>
      </w:r>
      <w:proofErr w:type="spellStart"/>
      <w:r>
        <w:rPr>
          <w:b/>
        </w:rPr>
        <w:t>rule</w:t>
      </w:r>
      <w:proofErr w:type="spellEnd"/>
      <w:r>
        <w:rPr>
          <w:b/>
        </w:rPr>
        <w:t xml:space="preserve"> book. </w:t>
      </w:r>
    </w:p>
    <w:p w14:paraId="41AC3E94" w14:textId="77777777" w:rsidR="00F00C79" w:rsidRDefault="00F00C79" w:rsidP="00F00C79">
      <w:pPr>
        <w:ind w:leftChars="0" w:left="0" w:firstLineChars="0" w:firstLine="0"/>
        <w:jc w:val="both"/>
      </w:pPr>
      <w:r>
        <w:tab/>
      </w:r>
    </w:p>
    <w:p w14:paraId="07E98956" w14:textId="77777777" w:rsidR="00F00C79" w:rsidRDefault="00F00C79" w:rsidP="00F00C79">
      <w:pPr>
        <w:ind w:leftChars="0" w:left="705" w:firstLineChars="0" w:firstLine="0"/>
        <w:jc w:val="both"/>
      </w:pPr>
      <w:r>
        <w:t xml:space="preserve">Ved under tre påmeldte utøvere i hver alder, vekt og/eller belteklasse står arrangør fritt til å flytte utøvere til andre klasser. Ved sammenslåing av klasser tilstrebes minst mulig differanse på beltegrad, vekt og alder nevnt i prioritert rekkefølge.   </w:t>
      </w:r>
    </w:p>
    <w:p w14:paraId="25466C5B" w14:textId="77777777" w:rsidR="00F00C79" w:rsidRDefault="00F00C79" w:rsidP="00F00C79">
      <w:pPr>
        <w:ind w:leftChars="0" w:left="705" w:firstLineChars="0" w:firstLine="0"/>
        <w:jc w:val="both"/>
      </w:pPr>
    </w:p>
    <w:p w14:paraId="19B796CF" w14:textId="77777777" w:rsidR="00F00C79" w:rsidRPr="00935F9E" w:rsidRDefault="00F00C79" w:rsidP="00F00C79">
      <w:pPr>
        <w:ind w:leftChars="0" w:left="0" w:firstLineChars="0" w:firstLine="705"/>
        <w:jc w:val="both"/>
      </w:pPr>
      <w:r>
        <w:t xml:space="preserve">Menn og kvinner slås kun sammen til mix klasse ved samtykke fra begge utøvere. </w:t>
      </w:r>
    </w:p>
    <w:p w14:paraId="33213C12" w14:textId="77777777" w:rsidR="00212B75" w:rsidRDefault="00212B75" w:rsidP="006E0B2F">
      <w:pPr>
        <w:ind w:leftChars="0" w:left="705" w:firstLineChars="0" w:firstLine="0"/>
        <w:jc w:val="both"/>
      </w:pPr>
    </w:p>
    <w:p w14:paraId="1D0A5336" w14:textId="77777777" w:rsidR="00212B75" w:rsidRPr="005252E2" w:rsidRDefault="00212B75" w:rsidP="006E0B2F">
      <w:pPr>
        <w:ind w:leftChars="0" w:left="705" w:firstLineChars="0" w:firstLine="0"/>
        <w:jc w:val="both"/>
      </w:pPr>
    </w:p>
    <w:p w14:paraId="3026FBD6" w14:textId="77777777" w:rsidR="005252E2" w:rsidRDefault="00B839AD" w:rsidP="0094437D">
      <w:pPr>
        <w:ind w:leftChars="0" w:left="0" w:firstLineChars="0" w:firstLine="0"/>
        <w:jc w:val="both"/>
        <w:rPr>
          <w:b/>
        </w:rPr>
      </w:pPr>
      <w:r>
        <w:rPr>
          <w:b/>
        </w:rPr>
        <w:t>7.0</w:t>
      </w:r>
      <w:r>
        <w:rPr>
          <w:b/>
        </w:rPr>
        <w:tab/>
      </w:r>
      <w:r w:rsidR="0050339F">
        <w:rPr>
          <w:b/>
        </w:rPr>
        <w:t>Kampoppsett (</w:t>
      </w:r>
      <w:proofErr w:type="spellStart"/>
      <w:r w:rsidR="0050339F">
        <w:rPr>
          <w:b/>
        </w:rPr>
        <w:t>brackets</w:t>
      </w:r>
      <w:proofErr w:type="spellEnd"/>
      <w:r w:rsidR="0050339F">
        <w:rPr>
          <w:b/>
        </w:rPr>
        <w:t>) – artikkel 2</w:t>
      </w:r>
    </w:p>
    <w:p w14:paraId="62980394" w14:textId="77777777" w:rsidR="0050339F" w:rsidRDefault="0050339F" w:rsidP="0094437D">
      <w:pPr>
        <w:ind w:leftChars="0" w:left="0" w:firstLineChars="0" w:firstLine="0"/>
        <w:jc w:val="both"/>
        <w:rPr>
          <w:b/>
        </w:rPr>
      </w:pPr>
    </w:p>
    <w:p w14:paraId="7CCE1F80" w14:textId="77777777" w:rsidR="0050339F" w:rsidRDefault="0050339F" w:rsidP="0050339F">
      <w:pPr>
        <w:ind w:leftChars="0" w:left="705" w:firstLineChars="0" w:firstLine="0"/>
        <w:jc w:val="both"/>
      </w:pPr>
      <w:r>
        <w:t xml:space="preserve">Arrangør benytter </w:t>
      </w:r>
      <w:proofErr w:type="spellStart"/>
      <w:r>
        <w:t>Smoothcomp</w:t>
      </w:r>
      <w:proofErr w:type="spellEnd"/>
      <w:r>
        <w:t xml:space="preserve"> for å administrere kampoppsett ut i fra den enkelte utøvers klasse. </w:t>
      </w:r>
    </w:p>
    <w:p w14:paraId="52AD750C" w14:textId="77777777" w:rsidR="00123CF7" w:rsidRDefault="00123CF7" w:rsidP="0050339F">
      <w:pPr>
        <w:ind w:leftChars="0" w:left="705" w:firstLineChars="0" w:firstLine="0"/>
        <w:jc w:val="both"/>
      </w:pPr>
    </w:p>
    <w:p w14:paraId="0A9B706F" w14:textId="77777777" w:rsidR="0050339F" w:rsidRDefault="0050339F" w:rsidP="0050339F">
      <w:pPr>
        <w:ind w:leftChars="0" w:left="0" w:firstLineChars="0" w:firstLine="0"/>
        <w:jc w:val="both"/>
      </w:pPr>
    </w:p>
    <w:p w14:paraId="0834FA6A" w14:textId="77777777" w:rsidR="0050339F" w:rsidRDefault="0050339F" w:rsidP="0050339F">
      <w:pPr>
        <w:ind w:leftChars="0" w:left="0" w:firstLineChars="0" w:firstLine="0"/>
        <w:jc w:val="both"/>
        <w:rPr>
          <w:b/>
        </w:rPr>
      </w:pPr>
      <w:r>
        <w:rPr>
          <w:b/>
        </w:rPr>
        <w:lastRenderedPageBreak/>
        <w:t xml:space="preserve">8.0 </w:t>
      </w:r>
      <w:r>
        <w:rPr>
          <w:b/>
        </w:rPr>
        <w:tab/>
      </w:r>
      <w:r w:rsidR="00CB5A39">
        <w:rPr>
          <w:b/>
        </w:rPr>
        <w:t>Premiering</w:t>
      </w:r>
      <w:r>
        <w:rPr>
          <w:b/>
        </w:rPr>
        <w:tab/>
      </w:r>
      <w:r w:rsidR="008030CD">
        <w:rPr>
          <w:b/>
        </w:rPr>
        <w:t>- artikkel 3 og 4.</w:t>
      </w:r>
    </w:p>
    <w:p w14:paraId="73776ECD" w14:textId="77777777" w:rsidR="0050339F" w:rsidRDefault="0050339F" w:rsidP="0050339F">
      <w:pPr>
        <w:ind w:leftChars="0" w:left="0" w:firstLineChars="0" w:firstLine="0"/>
        <w:jc w:val="both"/>
      </w:pPr>
      <w:r>
        <w:tab/>
      </w:r>
    </w:p>
    <w:p w14:paraId="47E29473" w14:textId="63702519" w:rsidR="0050339F" w:rsidRDefault="0050339F" w:rsidP="000346E5">
      <w:pPr>
        <w:ind w:leftChars="0" w:left="708" w:firstLineChars="0" w:firstLine="0"/>
        <w:jc w:val="both"/>
      </w:pPr>
      <w:r>
        <w:t>Utøvere konkurrerer individuelt. Det primeres 1, 2 og 3. plass</w:t>
      </w:r>
      <w:r w:rsidR="000346E5">
        <w:t>.</w:t>
      </w:r>
      <w:r>
        <w:t xml:space="preserve"> </w:t>
      </w:r>
      <w:r w:rsidR="000346E5">
        <w:t xml:space="preserve">Disse gis henholdsvis gull, sølv og bronse medalje. </w:t>
      </w:r>
    </w:p>
    <w:p w14:paraId="5A65E1DB" w14:textId="77777777" w:rsidR="0050339F" w:rsidRDefault="0050339F" w:rsidP="0050339F">
      <w:pPr>
        <w:ind w:leftChars="0" w:left="0" w:firstLineChars="0" w:firstLine="0"/>
        <w:jc w:val="both"/>
      </w:pPr>
    </w:p>
    <w:p w14:paraId="119685D9" w14:textId="77777777" w:rsidR="00CB5A39" w:rsidRDefault="0050339F" w:rsidP="0050339F">
      <w:pPr>
        <w:ind w:leftChars="0" w:left="0" w:firstLineChars="0" w:firstLine="0"/>
        <w:jc w:val="both"/>
      </w:pPr>
      <w:r>
        <w:tab/>
        <w:t>Det planlegges ingen premie</w:t>
      </w:r>
      <w:r w:rsidR="00FB7FCD">
        <w:t>ring</w:t>
      </w:r>
      <w:r>
        <w:t xml:space="preserve"> for best</w:t>
      </w:r>
      <w:r w:rsidR="000346E5">
        <w:t>e</w:t>
      </w:r>
      <w:r>
        <w:t xml:space="preserve"> politiidrettslag totalt. </w:t>
      </w:r>
    </w:p>
    <w:p w14:paraId="56998FE7" w14:textId="77777777" w:rsidR="0050339F" w:rsidRDefault="0050339F" w:rsidP="0050339F">
      <w:pPr>
        <w:ind w:leftChars="0" w:left="0" w:firstLineChars="0" w:firstLine="0"/>
        <w:jc w:val="both"/>
      </w:pPr>
      <w:r>
        <w:t xml:space="preserve">  </w:t>
      </w:r>
    </w:p>
    <w:p w14:paraId="5C3261FD" w14:textId="77777777" w:rsidR="00547D22" w:rsidRDefault="00547D22" w:rsidP="0050339F">
      <w:pPr>
        <w:ind w:leftChars="0" w:left="0" w:firstLineChars="0" w:firstLine="0"/>
        <w:jc w:val="both"/>
      </w:pPr>
    </w:p>
    <w:p w14:paraId="13E61548" w14:textId="77777777" w:rsidR="00547D22" w:rsidRDefault="00547D22" w:rsidP="0050339F">
      <w:pPr>
        <w:ind w:leftChars="0" w:left="0" w:firstLineChars="0" w:firstLine="0"/>
        <w:jc w:val="both"/>
        <w:rPr>
          <w:b/>
        </w:rPr>
      </w:pPr>
      <w:r>
        <w:rPr>
          <w:b/>
        </w:rPr>
        <w:t xml:space="preserve">9.0 </w:t>
      </w:r>
      <w:r>
        <w:rPr>
          <w:b/>
        </w:rPr>
        <w:tab/>
        <w:t>Utøvere – artikkel 5</w:t>
      </w:r>
      <w:r w:rsidR="000B6012">
        <w:rPr>
          <w:b/>
        </w:rPr>
        <w:t>, 6 og 7.</w:t>
      </w:r>
    </w:p>
    <w:p w14:paraId="7CCB33FC" w14:textId="77777777" w:rsidR="00547D22" w:rsidRDefault="00547D22" w:rsidP="0050339F">
      <w:pPr>
        <w:ind w:leftChars="0" w:left="0" w:firstLineChars="0" w:firstLine="0"/>
        <w:jc w:val="both"/>
        <w:rPr>
          <w:b/>
        </w:rPr>
      </w:pPr>
    </w:p>
    <w:p w14:paraId="1A9639AB" w14:textId="77777777" w:rsidR="00547D22" w:rsidRDefault="00547D22" w:rsidP="0050339F">
      <w:pPr>
        <w:ind w:leftChars="0" w:left="0" w:firstLineChars="0" w:firstLine="0"/>
        <w:jc w:val="both"/>
      </w:pPr>
      <w:r>
        <w:rPr>
          <w:b/>
        </w:rPr>
        <w:tab/>
      </w:r>
      <w:r>
        <w:t xml:space="preserve">Utøvere må være tilknyttet et politiidrettslag. </w:t>
      </w:r>
    </w:p>
    <w:p w14:paraId="102F16FC" w14:textId="77777777" w:rsidR="00547D22" w:rsidRDefault="00547D22" w:rsidP="0050339F">
      <w:pPr>
        <w:ind w:leftChars="0" w:left="0" w:firstLineChars="0" w:firstLine="0"/>
        <w:jc w:val="both"/>
      </w:pPr>
    </w:p>
    <w:p w14:paraId="79918E6C" w14:textId="3980C683" w:rsidR="00547D22" w:rsidRPr="00547D22" w:rsidRDefault="00547D22" w:rsidP="00547D22">
      <w:pPr>
        <w:ind w:leftChars="0" w:left="705" w:firstLineChars="0" w:firstLine="0"/>
        <w:jc w:val="both"/>
      </w:pPr>
      <w:r>
        <w:t>Utøvere plikter å melde seg på i riktig belteklasse. For utøvere som ikke er gradert</w:t>
      </w:r>
      <w:r w:rsidR="00E57177">
        <w:t xml:space="preserve"> av svartbelte i lokal</w:t>
      </w:r>
      <w:r w:rsidR="00C85115">
        <w:t xml:space="preserve"> BJJ</w:t>
      </w:r>
      <w:r w:rsidR="00E57177">
        <w:t xml:space="preserve"> klubb</w:t>
      </w:r>
      <w:r>
        <w:t xml:space="preserve"> (gitt farget belte i BJJ), men har trent kampsporte</w:t>
      </w:r>
      <w:r w:rsidR="00E57177">
        <w:t xml:space="preserve">ne judo, bryting (alle varianter), </w:t>
      </w:r>
      <w:proofErr w:type="spellStart"/>
      <w:r w:rsidR="00E57177">
        <w:t>mma</w:t>
      </w:r>
      <w:proofErr w:type="spellEnd"/>
      <w:r w:rsidR="00E57177">
        <w:t>, sambo</w:t>
      </w:r>
      <w:r w:rsidR="006E3A44">
        <w:t xml:space="preserve">, </w:t>
      </w:r>
      <w:proofErr w:type="spellStart"/>
      <w:r w:rsidR="006E3A44">
        <w:t>ju</w:t>
      </w:r>
      <w:proofErr w:type="spellEnd"/>
      <w:r w:rsidR="006E3A44">
        <w:t>-jitsu, krav maga</w:t>
      </w:r>
      <w:r w:rsidR="00E57177">
        <w:t xml:space="preserve"> eller uorganisert</w:t>
      </w:r>
      <w:r>
        <w:t xml:space="preserve"> BJJ </w:t>
      </w:r>
      <w:r w:rsidR="00E57177">
        <w:t xml:space="preserve">over tid vises det til skjema under for veiledning til riktig belteklasse. Listen over kampsporter er ikke uttømmende. Ved tvil vil dommer avgjøre aktuell kampsport opp imot BJJ ferdigheter.  </w:t>
      </w:r>
    </w:p>
    <w:p w14:paraId="6011AD02" w14:textId="77777777" w:rsidR="005252E2" w:rsidRPr="005252E2" w:rsidRDefault="005252E2" w:rsidP="0094437D">
      <w:pPr>
        <w:ind w:leftChars="0" w:left="0" w:firstLineChars="0" w:firstLine="0"/>
        <w:jc w:val="both"/>
      </w:pPr>
      <w:r w:rsidRPr="005252E2">
        <w:rPr>
          <w:b/>
        </w:rPr>
        <w:tab/>
      </w:r>
    </w:p>
    <w:tbl>
      <w:tblPr>
        <w:tblStyle w:val="Tabellrutenett"/>
        <w:tblW w:w="0" w:type="auto"/>
        <w:tblInd w:w="708" w:type="dxa"/>
        <w:tblLook w:val="04A0" w:firstRow="1" w:lastRow="0" w:firstColumn="1" w:lastColumn="0" w:noHBand="0" w:noVBand="1"/>
      </w:tblPr>
      <w:tblGrid>
        <w:gridCol w:w="4184"/>
        <w:gridCol w:w="4170"/>
      </w:tblGrid>
      <w:tr w:rsidR="00BF3B1E" w14:paraId="4F2DDE93" w14:textId="77777777" w:rsidTr="00BF3B1E">
        <w:tc>
          <w:tcPr>
            <w:tcW w:w="4531" w:type="dxa"/>
          </w:tcPr>
          <w:p w14:paraId="21271599" w14:textId="77777777" w:rsidR="00BF3B1E" w:rsidRDefault="00BF3B1E" w:rsidP="00FA7DA5">
            <w:pPr>
              <w:ind w:leftChars="0" w:left="0" w:firstLineChars="0" w:firstLine="0"/>
              <w:jc w:val="both"/>
            </w:pPr>
            <w:r>
              <w:t>Hvitt belte</w:t>
            </w:r>
          </w:p>
        </w:tc>
        <w:tc>
          <w:tcPr>
            <w:tcW w:w="4531" w:type="dxa"/>
          </w:tcPr>
          <w:p w14:paraId="73744953" w14:textId="77777777" w:rsidR="00BF3B1E" w:rsidRDefault="00BF3B1E" w:rsidP="00FA7DA5">
            <w:pPr>
              <w:ind w:leftChars="0" w:left="0" w:firstLineChars="0" w:firstLine="0"/>
              <w:jc w:val="both"/>
            </w:pPr>
            <w:r>
              <w:t>0-3 år</w:t>
            </w:r>
          </w:p>
        </w:tc>
      </w:tr>
      <w:tr w:rsidR="00BF3B1E" w14:paraId="4B6A4AA0" w14:textId="77777777" w:rsidTr="00BF3B1E">
        <w:tc>
          <w:tcPr>
            <w:tcW w:w="4531" w:type="dxa"/>
          </w:tcPr>
          <w:p w14:paraId="2DC09D1F" w14:textId="77777777" w:rsidR="00BF3B1E" w:rsidRDefault="00BF3B1E" w:rsidP="00FA7DA5">
            <w:pPr>
              <w:ind w:leftChars="0" w:left="0" w:firstLineChars="0" w:firstLine="0"/>
              <w:jc w:val="both"/>
            </w:pPr>
            <w:r>
              <w:t>Blått belte</w:t>
            </w:r>
          </w:p>
        </w:tc>
        <w:tc>
          <w:tcPr>
            <w:tcW w:w="4531" w:type="dxa"/>
          </w:tcPr>
          <w:p w14:paraId="5158816E" w14:textId="77777777" w:rsidR="00BF3B1E" w:rsidRDefault="00BF3B1E" w:rsidP="00FA7DA5">
            <w:pPr>
              <w:ind w:leftChars="0" w:left="0" w:firstLineChars="0" w:firstLine="0"/>
              <w:jc w:val="both"/>
            </w:pPr>
            <w:r>
              <w:t>3-5 år</w:t>
            </w:r>
          </w:p>
        </w:tc>
      </w:tr>
      <w:tr w:rsidR="00BF3B1E" w14:paraId="5AB30215" w14:textId="77777777" w:rsidTr="00BF3B1E">
        <w:tc>
          <w:tcPr>
            <w:tcW w:w="4531" w:type="dxa"/>
          </w:tcPr>
          <w:p w14:paraId="47BDCB05" w14:textId="77777777" w:rsidR="00BF3B1E" w:rsidRDefault="00BF3B1E" w:rsidP="00FA7DA5">
            <w:pPr>
              <w:ind w:leftChars="0" w:left="0" w:firstLineChars="0" w:firstLine="0"/>
              <w:jc w:val="both"/>
            </w:pPr>
            <w:r>
              <w:t>Lilla belte</w:t>
            </w:r>
          </w:p>
        </w:tc>
        <w:tc>
          <w:tcPr>
            <w:tcW w:w="4531" w:type="dxa"/>
          </w:tcPr>
          <w:p w14:paraId="57225210" w14:textId="77777777" w:rsidR="00BF3B1E" w:rsidRDefault="00BF3B1E" w:rsidP="00FA7DA5">
            <w:pPr>
              <w:ind w:leftChars="0" w:left="0" w:firstLineChars="0" w:firstLine="0"/>
              <w:jc w:val="both"/>
            </w:pPr>
            <w:r>
              <w:t>5-8 år</w:t>
            </w:r>
          </w:p>
        </w:tc>
      </w:tr>
      <w:tr w:rsidR="00BF3B1E" w14:paraId="76C03F61" w14:textId="77777777" w:rsidTr="00BF3B1E">
        <w:tc>
          <w:tcPr>
            <w:tcW w:w="4531" w:type="dxa"/>
          </w:tcPr>
          <w:p w14:paraId="2063CA67" w14:textId="77777777" w:rsidR="00BF3B1E" w:rsidRDefault="00BF3B1E" w:rsidP="00FA7DA5">
            <w:pPr>
              <w:ind w:leftChars="0" w:left="0" w:firstLineChars="0" w:firstLine="0"/>
              <w:jc w:val="both"/>
            </w:pPr>
            <w:r>
              <w:t>Brunt belte</w:t>
            </w:r>
          </w:p>
        </w:tc>
        <w:tc>
          <w:tcPr>
            <w:tcW w:w="4531" w:type="dxa"/>
          </w:tcPr>
          <w:p w14:paraId="2F58A50A" w14:textId="77777777" w:rsidR="00BF3B1E" w:rsidRDefault="00BF3B1E" w:rsidP="00FA7DA5">
            <w:pPr>
              <w:ind w:leftChars="0" w:left="0" w:firstLineChars="0" w:firstLine="0"/>
              <w:jc w:val="both"/>
            </w:pPr>
            <w:r>
              <w:t>8-10 år</w:t>
            </w:r>
          </w:p>
        </w:tc>
      </w:tr>
      <w:tr w:rsidR="00BF3B1E" w14:paraId="07BF99B3" w14:textId="77777777" w:rsidTr="00BF3B1E">
        <w:tc>
          <w:tcPr>
            <w:tcW w:w="4531" w:type="dxa"/>
          </w:tcPr>
          <w:p w14:paraId="484C68C5" w14:textId="77777777" w:rsidR="00BF3B1E" w:rsidRDefault="00BF3B1E" w:rsidP="00FA7DA5">
            <w:pPr>
              <w:ind w:leftChars="0" w:left="0" w:firstLineChars="0" w:firstLine="0"/>
              <w:jc w:val="both"/>
            </w:pPr>
            <w:r>
              <w:t>Svart belte</w:t>
            </w:r>
          </w:p>
        </w:tc>
        <w:tc>
          <w:tcPr>
            <w:tcW w:w="4531" w:type="dxa"/>
          </w:tcPr>
          <w:p w14:paraId="365C2336" w14:textId="77777777" w:rsidR="00BF3B1E" w:rsidRDefault="00BF3B1E" w:rsidP="00FA7DA5">
            <w:pPr>
              <w:ind w:leftChars="0" w:left="0" w:firstLineChars="0" w:firstLine="0"/>
              <w:jc w:val="both"/>
            </w:pPr>
            <w:r>
              <w:t>Mer enn 10 år</w:t>
            </w:r>
          </w:p>
        </w:tc>
      </w:tr>
    </w:tbl>
    <w:p w14:paraId="5C781BA7" w14:textId="77777777" w:rsidR="00564F36" w:rsidRPr="005252E2" w:rsidRDefault="00564F36" w:rsidP="00FA7DA5">
      <w:pPr>
        <w:ind w:leftChars="0" w:left="708" w:firstLineChars="0" w:firstLine="0"/>
        <w:jc w:val="both"/>
      </w:pPr>
    </w:p>
    <w:p w14:paraId="06C9B548" w14:textId="77777777" w:rsidR="00880BD0" w:rsidRDefault="00C85115" w:rsidP="00880BD0">
      <w:pPr>
        <w:ind w:leftChars="0" w:left="708" w:firstLineChars="0" w:firstLine="0"/>
        <w:jc w:val="both"/>
      </w:pPr>
      <w:r>
        <w:t xml:space="preserve">Utøvere som åpenbart konkurrerer i feil belteklasse </w:t>
      </w:r>
      <w:r w:rsidR="00C012C0">
        <w:t>(for lav eller for høy), vil arrangør kunne flytte til annen belteklasse eller diskvalifisere dersom utøver ikke samtykker til flytting. Det er dommer</w:t>
      </w:r>
      <w:r w:rsidR="00E95F49">
        <w:t xml:space="preserve"> og/eller </w:t>
      </w:r>
      <w:r w:rsidR="00C012C0">
        <w:t>dommere</w:t>
      </w:r>
      <w:r w:rsidR="00E95F49">
        <w:t>/leder av arrangementet</w:t>
      </w:r>
      <w:r w:rsidR="00C012C0">
        <w:t xml:space="preserve"> som avgjør dette. </w:t>
      </w:r>
    </w:p>
    <w:p w14:paraId="033C35F2" w14:textId="77777777" w:rsidR="0059794A" w:rsidRDefault="0059794A" w:rsidP="00880BD0">
      <w:pPr>
        <w:ind w:leftChars="0" w:left="708" w:firstLineChars="0" w:firstLine="0"/>
        <w:jc w:val="both"/>
      </w:pPr>
    </w:p>
    <w:p w14:paraId="37EE2D87" w14:textId="77777777" w:rsidR="00880BD0" w:rsidRDefault="00880BD0" w:rsidP="00AA1512">
      <w:pPr>
        <w:ind w:leftChars="0" w:left="705" w:firstLineChars="0" w:firstLine="0"/>
        <w:jc w:val="both"/>
      </w:pPr>
      <w:r>
        <w:t>Utøvere</w:t>
      </w:r>
      <w:r w:rsidR="00AA1512">
        <w:t xml:space="preserve"> plikter å</w:t>
      </w:r>
      <w:r>
        <w:t xml:space="preserve"> samtykke til å la seg teste</w:t>
      </w:r>
      <w:r w:rsidR="00AA1512">
        <w:t xml:space="preserve"> av</w:t>
      </w:r>
      <w:r>
        <w:t xml:space="preserve"> anti doping </w:t>
      </w:r>
      <w:r w:rsidR="00AA1512">
        <w:t>Norge eller tilsvarende organisasjon.</w:t>
      </w:r>
    </w:p>
    <w:p w14:paraId="475558C1" w14:textId="77777777" w:rsidR="009A7784" w:rsidRDefault="009A7784" w:rsidP="00880BD0">
      <w:pPr>
        <w:ind w:leftChars="0" w:left="0" w:firstLineChars="0" w:firstLine="0"/>
        <w:jc w:val="both"/>
      </w:pPr>
    </w:p>
    <w:p w14:paraId="303AC43F" w14:textId="77777777" w:rsidR="009A7784" w:rsidRPr="000410A7" w:rsidRDefault="009A7784" w:rsidP="009A7784">
      <w:pPr>
        <w:pStyle w:val="Listeavsnitt"/>
        <w:ind w:leftChars="0" w:left="718" w:firstLineChars="0" w:firstLine="0"/>
        <w:jc w:val="both"/>
        <w:rPr>
          <w:b/>
          <w:u w:val="single"/>
        </w:rPr>
      </w:pPr>
      <w:r w:rsidRPr="009A7784">
        <w:rPr>
          <w:b/>
          <w:u w:val="single"/>
        </w:rPr>
        <w:t>IBJJF</w:t>
      </w:r>
      <w:r w:rsidRPr="000410A7">
        <w:rPr>
          <w:b/>
          <w:u w:val="single"/>
        </w:rPr>
        <w:t xml:space="preserve"> </w:t>
      </w:r>
      <w:proofErr w:type="spellStart"/>
      <w:r w:rsidRPr="000410A7">
        <w:rPr>
          <w:b/>
          <w:u w:val="single"/>
        </w:rPr>
        <w:t>competition</w:t>
      </w:r>
      <w:proofErr w:type="spellEnd"/>
      <w:r w:rsidRPr="000410A7">
        <w:rPr>
          <w:b/>
          <w:u w:val="single"/>
        </w:rPr>
        <w:t xml:space="preserve">  format manual. </w:t>
      </w:r>
    </w:p>
    <w:p w14:paraId="59878073" w14:textId="77777777" w:rsidR="009A7784" w:rsidRPr="000410A7" w:rsidRDefault="009A7784" w:rsidP="009A7784">
      <w:pPr>
        <w:ind w:leftChars="0" w:left="0" w:firstLineChars="0" w:hanging="2"/>
        <w:jc w:val="both"/>
        <w:rPr>
          <w:b/>
          <w:u w:val="single"/>
        </w:rPr>
      </w:pPr>
    </w:p>
    <w:p w14:paraId="3E579445" w14:textId="77777777" w:rsidR="009A7784" w:rsidRPr="000410A7" w:rsidRDefault="009A7784" w:rsidP="009A7784">
      <w:pPr>
        <w:ind w:leftChars="0" w:left="0" w:firstLineChars="0" w:hanging="2"/>
        <w:jc w:val="both"/>
        <w:rPr>
          <w:b/>
        </w:rPr>
      </w:pPr>
      <w:r w:rsidRPr="000410A7">
        <w:rPr>
          <w:b/>
        </w:rPr>
        <w:t>10</w:t>
      </w:r>
      <w:r w:rsidRPr="000410A7">
        <w:rPr>
          <w:b/>
        </w:rPr>
        <w:tab/>
      </w:r>
      <w:r w:rsidR="00AA1379" w:rsidRPr="000410A7">
        <w:rPr>
          <w:b/>
        </w:rPr>
        <w:t>Lokaler for arrangementet</w:t>
      </w:r>
      <w:r w:rsidRPr="000410A7">
        <w:rPr>
          <w:b/>
        </w:rPr>
        <w:t xml:space="preserve"> – artikkel 1</w:t>
      </w:r>
    </w:p>
    <w:p w14:paraId="40DFE266" w14:textId="77777777" w:rsidR="009A7784" w:rsidRPr="000410A7" w:rsidRDefault="009A7784" w:rsidP="009A7784">
      <w:pPr>
        <w:ind w:leftChars="0" w:left="0" w:firstLineChars="0" w:hanging="2"/>
        <w:jc w:val="both"/>
        <w:rPr>
          <w:b/>
        </w:rPr>
      </w:pPr>
    </w:p>
    <w:p w14:paraId="67FD39E5" w14:textId="77777777" w:rsidR="009A7784" w:rsidRDefault="009A7784" w:rsidP="009A7784">
      <w:pPr>
        <w:ind w:leftChars="0" w:left="703" w:firstLineChars="0" w:firstLine="0"/>
        <w:jc w:val="both"/>
      </w:pPr>
      <w:r>
        <w:t xml:space="preserve">Arrangør søker å leie lokaler til eksisterende jiu-jitsu klubb med egnede gulvmatter. Arrangør forbeholder seg retten til å benytte andre lokaler ved behov, men vil sørge for egnede gulvmatter uavhengig av lokasjon. </w:t>
      </w:r>
    </w:p>
    <w:p w14:paraId="78A2F408" w14:textId="77777777" w:rsidR="009A7784" w:rsidRDefault="009A7784" w:rsidP="009A7784">
      <w:pPr>
        <w:ind w:leftChars="0" w:left="703" w:firstLineChars="0" w:firstLine="0"/>
        <w:jc w:val="both"/>
      </w:pPr>
    </w:p>
    <w:p w14:paraId="1E78E20D" w14:textId="77777777" w:rsidR="009A7784" w:rsidRPr="009A7784" w:rsidRDefault="009A7784" w:rsidP="009A7784">
      <w:pPr>
        <w:ind w:leftChars="0" w:left="703" w:firstLineChars="0" w:firstLine="0"/>
        <w:jc w:val="both"/>
        <w:rPr>
          <w:b/>
        </w:rPr>
      </w:pPr>
      <w:r>
        <w:t xml:space="preserve">Sted for arrangementet vil minimum inneholde </w:t>
      </w:r>
      <w:r w:rsidR="00A97955">
        <w:t xml:space="preserve">et kampområde, område for oppvarming, innveiing, sekretariat med poengtavle. Arrangør benytter </w:t>
      </w:r>
      <w:proofErr w:type="spellStart"/>
      <w:r w:rsidR="00E615D4">
        <w:t>S</w:t>
      </w:r>
      <w:r w:rsidR="00A97955">
        <w:t>moothcomp</w:t>
      </w:r>
      <w:proofErr w:type="spellEnd"/>
      <w:r w:rsidR="00A97955">
        <w:t xml:space="preserve"> som vil kunne erstatte poengtavle</w:t>
      </w:r>
      <w:r w:rsidR="00AA1379">
        <w:t xml:space="preserve"> og andre funksjoner dekket i </w:t>
      </w:r>
      <w:proofErr w:type="spellStart"/>
      <w:r w:rsidR="00E615D4">
        <w:t>S</w:t>
      </w:r>
      <w:r w:rsidR="00AA1379">
        <w:t>moothcomp</w:t>
      </w:r>
      <w:proofErr w:type="spellEnd"/>
      <w:r w:rsidR="00A97955">
        <w:t>. Utøvere plikter</w:t>
      </w:r>
      <w:r w:rsidR="007E7E41">
        <w:t xml:space="preserve"> og er selv ansvarlig</w:t>
      </w:r>
      <w:r w:rsidR="00A97955">
        <w:t xml:space="preserve"> å holde seg oppdatert på tid og sted for sine kamper via </w:t>
      </w:r>
      <w:proofErr w:type="spellStart"/>
      <w:r w:rsidR="00E615D4">
        <w:t>S</w:t>
      </w:r>
      <w:r w:rsidR="00A97955">
        <w:t>moothcomp</w:t>
      </w:r>
      <w:proofErr w:type="spellEnd"/>
      <w:r w:rsidR="00A97955">
        <w:t xml:space="preserve">. </w:t>
      </w:r>
      <w:r w:rsidR="00E615D4">
        <w:t xml:space="preserve">Dersom utøver ikke er tilstede ved kampstart vil dommer kunne tilkjenne </w:t>
      </w:r>
      <w:r w:rsidR="007E7E41">
        <w:t>motstander seier på walkover.</w:t>
      </w:r>
      <w:r>
        <w:t xml:space="preserve"> </w:t>
      </w:r>
      <w:r w:rsidRPr="009A7784">
        <w:rPr>
          <w:b/>
        </w:rPr>
        <w:tab/>
      </w:r>
    </w:p>
    <w:p w14:paraId="1E84CC0A" w14:textId="77777777" w:rsidR="009A7784" w:rsidRPr="009A7784" w:rsidRDefault="009A7784" w:rsidP="009A7784">
      <w:pPr>
        <w:ind w:leftChars="0" w:left="0" w:firstLineChars="0" w:hanging="2"/>
        <w:jc w:val="both"/>
        <w:rPr>
          <w:b/>
        </w:rPr>
      </w:pPr>
    </w:p>
    <w:p w14:paraId="679461C3" w14:textId="77777777" w:rsidR="009A7784" w:rsidRDefault="009A7784" w:rsidP="00A97955">
      <w:pPr>
        <w:ind w:leftChars="0" w:left="703" w:firstLineChars="0" w:firstLine="5"/>
        <w:jc w:val="both"/>
      </w:pPr>
      <w:r w:rsidRPr="009A7784">
        <w:t xml:space="preserve">Kampområdet skal markers tydelig. </w:t>
      </w:r>
      <w:r w:rsidR="00A97955">
        <w:t>Arrangør tilstreber best mulig egnet</w:t>
      </w:r>
      <w:r w:rsidR="009D5D19">
        <w:t xml:space="preserve"> størrelse på</w:t>
      </w:r>
      <w:r w:rsidR="00A97955">
        <w:t xml:space="preserve"> kampområde ut i fra lokalets beskaffenhet og tilgjengelig utstyr. </w:t>
      </w:r>
    </w:p>
    <w:p w14:paraId="427776A4" w14:textId="77777777" w:rsidR="009D5D19" w:rsidRDefault="009D5D19" w:rsidP="00A97955">
      <w:pPr>
        <w:ind w:leftChars="0" w:left="703" w:firstLineChars="0" w:firstLine="5"/>
        <w:jc w:val="both"/>
      </w:pPr>
    </w:p>
    <w:p w14:paraId="7C0F54A1" w14:textId="77777777" w:rsidR="009D5D19" w:rsidRDefault="009D5D19" w:rsidP="00A97955">
      <w:pPr>
        <w:ind w:leftChars="0" w:left="703" w:firstLineChars="0" w:firstLine="5"/>
        <w:jc w:val="both"/>
      </w:pPr>
      <w:r>
        <w:lastRenderedPageBreak/>
        <w:t xml:space="preserve">Arrangør stiller med vekt for innveiing av utøvere i forkant av </w:t>
      </w:r>
      <w:r w:rsidR="00645030">
        <w:t xml:space="preserve">kampstart. Arrangør vil kommunisere ut tidspunkt for innveiing </w:t>
      </w:r>
      <w:proofErr w:type="spellStart"/>
      <w:r w:rsidR="00645030">
        <w:t>ifht</w:t>
      </w:r>
      <w:proofErr w:type="spellEnd"/>
      <w:r w:rsidR="00645030">
        <w:t xml:space="preserve"> kampoppsett</w:t>
      </w:r>
      <w:r w:rsidR="007E7E41">
        <w:t xml:space="preserve"> i </w:t>
      </w:r>
      <w:proofErr w:type="spellStart"/>
      <w:r w:rsidR="007E7E41">
        <w:t>Smoothcomp</w:t>
      </w:r>
      <w:proofErr w:type="spellEnd"/>
      <w:r w:rsidR="007E7E41">
        <w:t>.</w:t>
      </w:r>
      <w:r w:rsidR="00645030">
        <w:t xml:space="preserve"> </w:t>
      </w:r>
    </w:p>
    <w:p w14:paraId="732EA9A2" w14:textId="77777777" w:rsidR="00BE30AB" w:rsidRDefault="00BE30AB" w:rsidP="00BE30AB">
      <w:pPr>
        <w:ind w:leftChars="0" w:left="0" w:firstLineChars="0" w:firstLine="0"/>
        <w:jc w:val="both"/>
      </w:pPr>
    </w:p>
    <w:p w14:paraId="602EA383" w14:textId="77777777" w:rsidR="00BE30AB" w:rsidRDefault="00BE30AB" w:rsidP="00BE30AB">
      <w:pPr>
        <w:ind w:leftChars="0" w:left="0" w:firstLineChars="0" w:firstLine="0"/>
        <w:jc w:val="both"/>
        <w:rPr>
          <w:b/>
        </w:rPr>
      </w:pPr>
      <w:r>
        <w:rPr>
          <w:b/>
        </w:rPr>
        <w:t>10.1</w:t>
      </w:r>
      <w:r>
        <w:rPr>
          <w:b/>
        </w:rPr>
        <w:tab/>
        <w:t>Arrangør – artikkel 2</w:t>
      </w:r>
    </w:p>
    <w:p w14:paraId="7843B593" w14:textId="77777777" w:rsidR="00BE30AB" w:rsidRDefault="00BE30AB" w:rsidP="00BE30AB">
      <w:pPr>
        <w:ind w:leftChars="0" w:left="0" w:firstLineChars="0" w:firstLine="0"/>
        <w:jc w:val="both"/>
        <w:rPr>
          <w:b/>
        </w:rPr>
      </w:pPr>
    </w:p>
    <w:p w14:paraId="5899B233" w14:textId="13E3F103" w:rsidR="009A7784" w:rsidRDefault="00BE30AB" w:rsidP="007B4D04">
      <w:pPr>
        <w:ind w:leftChars="0" w:left="705" w:firstLineChars="0" w:firstLine="0"/>
        <w:jc w:val="both"/>
      </w:pPr>
      <w:r>
        <w:t>Arrangør plikter å ha en overordnet leder</w:t>
      </w:r>
      <w:r w:rsidR="003D15A9">
        <w:t xml:space="preserve"> </w:t>
      </w:r>
      <w:r>
        <w:t>av arrangementet</w:t>
      </w:r>
      <w:r w:rsidR="003D15A9">
        <w:t>, eller en vedkommende bemyndiger, tilstede under arrangementet.</w:t>
      </w:r>
      <w:r>
        <w:t xml:space="preserve"> Arrangør står fritt til å vurdere hvor mange og hvilke ansvarsområder som skal besettes med personell. Målet med arrangementet er å avholde et morsomt, rettferdig, problemfritt og sikkert </w:t>
      </w:r>
      <w:r w:rsidR="00953B0B">
        <w:t>P</w:t>
      </w:r>
      <w:r>
        <w:t xml:space="preserve">olitimesterskap i </w:t>
      </w:r>
      <w:r w:rsidR="00C234A2">
        <w:t>N</w:t>
      </w:r>
      <w:r>
        <w:t xml:space="preserve">o gi jiu-jitsu. </w:t>
      </w:r>
    </w:p>
    <w:p w14:paraId="4415C362" w14:textId="77777777" w:rsidR="00773741" w:rsidRDefault="00773741" w:rsidP="00773741">
      <w:pPr>
        <w:ind w:leftChars="0" w:left="0" w:firstLineChars="0" w:firstLine="0"/>
        <w:jc w:val="both"/>
      </w:pPr>
    </w:p>
    <w:p w14:paraId="0CF7A6EF" w14:textId="77777777" w:rsidR="00773741" w:rsidRDefault="00773741" w:rsidP="00773741">
      <w:pPr>
        <w:ind w:leftChars="0" w:left="0" w:firstLineChars="0" w:firstLine="0"/>
        <w:jc w:val="both"/>
      </w:pPr>
    </w:p>
    <w:p w14:paraId="0E245C14" w14:textId="77777777" w:rsidR="00773741" w:rsidRDefault="00773741" w:rsidP="00773741">
      <w:pPr>
        <w:ind w:leftChars="0" w:left="0" w:firstLineChars="0" w:firstLine="0"/>
        <w:jc w:val="both"/>
      </w:pPr>
    </w:p>
    <w:p w14:paraId="5AFAAE1C" w14:textId="77777777" w:rsidR="00773741" w:rsidRDefault="00773741" w:rsidP="00773741">
      <w:pPr>
        <w:ind w:leftChars="0" w:left="0" w:firstLineChars="0" w:firstLine="0"/>
        <w:jc w:val="both"/>
      </w:pPr>
    </w:p>
    <w:p w14:paraId="4A63895E" w14:textId="6E8F2F31" w:rsidR="00773741" w:rsidRPr="00773741" w:rsidRDefault="00773741" w:rsidP="00773741">
      <w:pPr>
        <w:ind w:leftChars="0" w:left="0" w:firstLineChars="0" w:firstLine="0"/>
        <w:jc w:val="both"/>
        <w:rPr>
          <w:i/>
          <w:iCs/>
        </w:rPr>
      </w:pPr>
      <w:r>
        <w:rPr>
          <w:i/>
          <w:iCs/>
        </w:rPr>
        <w:t>Godkjent av styret i NPI 12.03.26.</w:t>
      </w:r>
    </w:p>
    <w:p w14:paraId="1B563AA7" w14:textId="77777777" w:rsidR="00880BD0" w:rsidRPr="009A7784" w:rsidRDefault="00880BD0" w:rsidP="00880BD0">
      <w:pPr>
        <w:ind w:leftChars="0" w:left="0" w:firstLineChars="0" w:firstLine="0"/>
        <w:jc w:val="both"/>
      </w:pPr>
    </w:p>
    <w:p w14:paraId="5614D044" w14:textId="77777777" w:rsidR="00880BD0" w:rsidRPr="009A7784" w:rsidRDefault="00880BD0" w:rsidP="00880BD0">
      <w:pPr>
        <w:ind w:leftChars="0" w:left="0" w:firstLineChars="0" w:firstLine="0"/>
        <w:jc w:val="both"/>
        <w:rPr>
          <w:b/>
        </w:rPr>
      </w:pPr>
    </w:p>
    <w:p w14:paraId="778691FF" w14:textId="77777777" w:rsidR="000B6012" w:rsidRPr="009A7784" w:rsidRDefault="000B6012" w:rsidP="00880BD0">
      <w:pPr>
        <w:ind w:leftChars="0" w:left="0" w:firstLineChars="0" w:firstLine="0"/>
        <w:jc w:val="both"/>
        <w:rPr>
          <w:b/>
        </w:rPr>
      </w:pPr>
      <w:r w:rsidRPr="009A7784">
        <w:rPr>
          <w:b/>
        </w:rPr>
        <w:tab/>
      </w:r>
    </w:p>
    <w:p w14:paraId="009BE6EA" w14:textId="77777777" w:rsidR="000B6012" w:rsidRPr="009A7784" w:rsidRDefault="000B6012" w:rsidP="00880BD0">
      <w:pPr>
        <w:ind w:leftChars="0" w:left="0" w:firstLineChars="0" w:firstLine="0"/>
        <w:jc w:val="both"/>
      </w:pPr>
      <w:r w:rsidRPr="009A7784">
        <w:rPr>
          <w:b/>
        </w:rPr>
        <w:tab/>
      </w:r>
    </w:p>
    <w:p w14:paraId="77F65B79" w14:textId="77777777" w:rsidR="00FA7DA5" w:rsidRPr="009A7784" w:rsidRDefault="00564F36" w:rsidP="00FA7DA5">
      <w:pPr>
        <w:ind w:leftChars="0" w:left="708" w:firstLineChars="0" w:firstLine="0"/>
        <w:jc w:val="both"/>
      </w:pPr>
      <w:r w:rsidRPr="009A7784">
        <w:t xml:space="preserve"> </w:t>
      </w:r>
      <w:r w:rsidR="00FA7DA5" w:rsidRPr="009A7784">
        <w:t xml:space="preserve">  </w:t>
      </w:r>
    </w:p>
    <w:p w14:paraId="41202133" w14:textId="77777777" w:rsidR="00672328" w:rsidRPr="009A7784" w:rsidRDefault="00672328" w:rsidP="008046E7">
      <w:pPr>
        <w:ind w:leftChars="0" w:left="0" w:firstLineChars="0" w:hanging="2"/>
        <w:jc w:val="both"/>
        <w:rPr>
          <w:b/>
        </w:rPr>
      </w:pPr>
    </w:p>
    <w:p w14:paraId="08A68AA8" w14:textId="77777777" w:rsidR="002B109C" w:rsidRPr="009A7784" w:rsidRDefault="002B109C" w:rsidP="008046E7">
      <w:pPr>
        <w:ind w:leftChars="0" w:left="0" w:firstLineChars="0" w:hanging="2"/>
        <w:jc w:val="both"/>
        <w:rPr>
          <w:b/>
        </w:rPr>
      </w:pPr>
    </w:p>
    <w:p w14:paraId="7821FC6F" w14:textId="77777777" w:rsidR="002B109C" w:rsidRPr="009A7784" w:rsidRDefault="002B109C" w:rsidP="008046E7">
      <w:pPr>
        <w:ind w:leftChars="0" w:left="0" w:firstLineChars="0" w:hanging="2"/>
        <w:jc w:val="both"/>
        <w:rPr>
          <w:b/>
        </w:rPr>
      </w:pPr>
    </w:p>
    <w:p w14:paraId="4ADE3160" w14:textId="77777777" w:rsidR="002B109C" w:rsidRDefault="002B109C" w:rsidP="008046E7">
      <w:pPr>
        <w:ind w:leftChars="0" w:left="0" w:firstLineChars="0" w:hanging="2"/>
        <w:jc w:val="both"/>
        <w:rPr>
          <w:b/>
        </w:rPr>
      </w:pPr>
    </w:p>
    <w:p w14:paraId="4918FDE0" w14:textId="77777777" w:rsidR="006A5AEE" w:rsidRDefault="006A5AEE" w:rsidP="008046E7">
      <w:pPr>
        <w:ind w:leftChars="0" w:left="0" w:firstLineChars="0" w:hanging="2"/>
        <w:jc w:val="both"/>
        <w:rPr>
          <w:b/>
        </w:rPr>
      </w:pPr>
    </w:p>
    <w:p w14:paraId="5ED05796" w14:textId="77777777" w:rsidR="006A5AEE" w:rsidRDefault="006A5AEE" w:rsidP="008046E7">
      <w:pPr>
        <w:ind w:leftChars="0" w:left="0" w:firstLineChars="0" w:hanging="2"/>
        <w:jc w:val="both"/>
        <w:rPr>
          <w:b/>
        </w:rPr>
      </w:pPr>
    </w:p>
    <w:p w14:paraId="79BCEDD4" w14:textId="77777777" w:rsidR="006A5AEE" w:rsidRDefault="006A5AEE" w:rsidP="008046E7">
      <w:pPr>
        <w:ind w:leftChars="0" w:left="0" w:firstLineChars="0" w:hanging="2"/>
        <w:jc w:val="both"/>
        <w:rPr>
          <w:b/>
        </w:rPr>
      </w:pPr>
    </w:p>
    <w:p w14:paraId="5FFCE423" w14:textId="77777777" w:rsidR="006A5AEE" w:rsidRDefault="006A5AEE" w:rsidP="008046E7">
      <w:pPr>
        <w:ind w:leftChars="0" w:left="0" w:firstLineChars="0" w:hanging="2"/>
        <w:jc w:val="both"/>
        <w:rPr>
          <w:b/>
        </w:rPr>
      </w:pPr>
    </w:p>
    <w:p w14:paraId="03C8F1F4" w14:textId="77777777" w:rsidR="006A5AEE" w:rsidRDefault="006A5AEE" w:rsidP="008046E7">
      <w:pPr>
        <w:ind w:leftChars="0" w:left="0" w:firstLineChars="0" w:hanging="2"/>
        <w:jc w:val="both"/>
        <w:rPr>
          <w:b/>
        </w:rPr>
      </w:pPr>
    </w:p>
    <w:p w14:paraId="4EF6CBF2" w14:textId="77777777" w:rsidR="006A5AEE" w:rsidRDefault="006A5AEE" w:rsidP="008046E7">
      <w:pPr>
        <w:ind w:leftChars="0" w:left="0" w:firstLineChars="0" w:hanging="2"/>
        <w:jc w:val="both"/>
        <w:rPr>
          <w:b/>
        </w:rPr>
      </w:pPr>
    </w:p>
    <w:p w14:paraId="6CFAE67E" w14:textId="77777777" w:rsidR="006A5AEE" w:rsidRDefault="006A5AEE" w:rsidP="008046E7">
      <w:pPr>
        <w:ind w:leftChars="0" w:left="0" w:firstLineChars="0" w:hanging="2"/>
        <w:jc w:val="both"/>
        <w:rPr>
          <w:b/>
        </w:rPr>
      </w:pPr>
    </w:p>
    <w:p w14:paraId="706958F8" w14:textId="77777777" w:rsidR="006A5AEE" w:rsidRDefault="006A5AEE" w:rsidP="008046E7">
      <w:pPr>
        <w:ind w:leftChars="0" w:left="0" w:firstLineChars="0" w:hanging="2"/>
        <w:jc w:val="both"/>
        <w:rPr>
          <w:b/>
        </w:rPr>
      </w:pPr>
    </w:p>
    <w:p w14:paraId="14872333" w14:textId="77777777" w:rsidR="006A5AEE" w:rsidRDefault="006A5AEE" w:rsidP="008046E7">
      <w:pPr>
        <w:ind w:leftChars="0" w:left="0" w:firstLineChars="0" w:hanging="2"/>
        <w:jc w:val="both"/>
        <w:rPr>
          <w:b/>
        </w:rPr>
      </w:pPr>
    </w:p>
    <w:p w14:paraId="1F5E0DCE" w14:textId="77777777" w:rsidR="006A5AEE" w:rsidRDefault="006A5AEE" w:rsidP="008046E7">
      <w:pPr>
        <w:ind w:leftChars="0" w:left="0" w:firstLineChars="0" w:hanging="2"/>
        <w:jc w:val="both"/>
        <w:rPr>
          <w:b/>
        </w:rPr>
      </w:pPr>
    </w:p>
    <w:p w14:paraId="76446D1A" w14:textId="77777777" w:rsidR="006A5AEE" w:rsidRDefault="006A5AEE" w:rsidP="008046E7">
      <w:pPr>
        <w:ind w:leftChars="0" w:left="0" w:firstLineChars="0" w:hanging="2"/>
        <w:jc w:val="both"/>
        <w:rPr>
          <w:b/>
        </w:rPr>
      </w:pPr>
    </w:p>
    <w:p w14:paraId="3A1A7369" w14:textId="77777777" w:rsidR="006A5AEE" w:rsidRDefault="006A5AEE" w:rsidP="008046E7">
      <w:pPr>
        <w:ind w:leftChars="0" w:left="0" w:firstLineChars="0" w:hanging="2"/>
        <w:jc w:val="both"/>
        <w:rPr>
          <w:b/>
        </w:rPr>
      </w:pPr>
    </w:p>
    <w:p w14:paraId="23CA4B74" w14:textId="77777777" w:rsidR="006A5AEE" w:rsidRDefault="006A5AEE" w:rsidP="008046E7">
      <w:pPr>
        <w:ind w:leftChars="0" w:left="0" w:firstLineChars="0" w:hanging="2"/>
        <w:jc w:val="both"/>
        <w:rPr>
          <w:b/>
        </w:rPr>
      </w:pPr>
    </w:p>
    <w:p w14:paraId="22BD5F7C" w14:textId="77777777" w:rsidR="006A5AEE" w:rsidRDefault="006A5AEE" w:rsidP="008046E7">
      <w:pPr>
        <w:ind w:leftChars="0" w:left="0" w:firstLineChars="0" w:hanging="2"/>
        <w:jc w:val="both"/>
        <w:rPr>
          <w:b/>
        </w:rPr>
      </w:pPr>
    </w:p>
    <w:p w14:paraId="5604D051" w14:textId="77777777" w:rsidR="006A5AEE" w:rsidRDefault="006A5AEE" w:rsidP="008046E7">
      <w:pPr>
        <w:ind w:leftChars="0" w:left="0" w:firstLineChars="0" w:hanging="2"/>
        <w:jc w:val="both"/>
        <w:rPr>
          <w:b/>
        </w:rPr>
      </w:pPr>
    </w:p>
    <w:p w14:paraId="11B89D14" w14:textId="77777777" w:rsidR="006A5AEE" w:rsidRDefault="006A5AEE" w:rsidP="008046E7">
      <w:pPr>
        <w:ind w:leftChars="0" w:left="0" w:firstLineChars="0" w:hanging="2"/>
        <w:jc w:val="both"/>
        <w:rPr>
          <w:b/>
        </w:rPr>
      </w:pPr>
    </w:p>
    <w:p w14:paraId="726EC016" w14:textId="77777777" w:rsidR="006A5AEE" w:rsidRDefault="006A5AEE" w:rsidP="008046E7">
      <w:pPr>
        <w:ind w:leftChars="0" w:left="0" w:firstLineChars="0" w:hanging="2"/>
        <w:jc w:val="both"/>
        <w:rPr>
          <w:b/>
        </w:rPr>
      </w:pPr>
    </w:p>
    <w:p w14:paraId="1DCBF232" w14:textId="77777777" w:rsidR="006A5AEE" w:rsidRPr="009A7784" w:rsidRDefault="006A5AEE" w:rsidP="008046E7">
      <w:pPr>
        <w:ind w:leftChars="0" w:left="0" w:firstLineChars="0" w:hanging="2"/>
        <w:jc w:val="both"/>
        <w:rPr>
          <w:b/>
        </w:rPr>
      </w:pPr>
    </w:p>
    <w:p w14:paraId="341738B7" w14:textId="77777777" w:rsidR="002B109C" w:rsidRPr="009A7784" w:rsidRDefault="002B109C" w:rsidP="008046E7">
      <w:pPr>
        <w:ind w:leftChars="0" w:left="0" w:firstLineChars="0" w:hanging="2"/>
        <w:jc w:val="both"/>
        <w:rPr>
          <w:b/>
        </w:rPr>
      </w:pPr>
    </w:p>
    <w:p w14:paraId="79E78211" w14:textId="77777777" w:rsidR="002B109C" w:rsidRPr="009A7784" w:rsidRDefault="002B109C" w:rsidP="008046E7">
      <w:pPr>
        <w:ind w:leftChars="0" w:left="0" w:firstLineChars="0" w:hanging="2"/>
        <w:jc w:val="both"/>
        <w:rPr>
          <w:b/>
        </w:rPr>
      </w:pPr>
    </w:p>
    <w:p w14:paraId="4175D238" w14:textId="77777777" w:rsidR="002B109C" w:rsidRPr="009A7784" w:rsidRDefault="002B109C" w:rsidP="008046E7">
      <w:pPr>
        <w:ind w:leftChars="0" w:left="0" w:firstLineChars="0" w:hanging="2"/>
        <w:jc w:val="both"/>
        <w:rPr>
          <w:b/>
        </w:rPr>
      </w:pPr>
    </w:p>
    <w:p w14:paraId="600E748D" w14:textId="77777777" w:rsidR="002B109C" w:rsidRPr="009A7784" w:rsidRDefault="002B109C" w:rsidP="008046E7">
      <w:pPr>
        <w:ind w:leftChars="0" w:left="0" w:firstLineChars="0" w:hanging="2"/>
        <w:jc w:val="both"/>
        <w:rPr>
          <w:b/>
        </w:rPr>
      </w:pPr>
    </w:p>
    <w:p w14:paraId="259A26A2" w14:textId="77777777" w:rsidR="002B109C" w:rsidRPr="009A7784" w:rsidRDefault="002B109C" w:rsidP="008046E7">
      <w:pPr>
        <w:ind w:leftChars="0" w:left="0" w:firstLineChars="0" w:hanging="2"/>
        <w:jc w:val="both"/>
        <w:rPr>
          <w:b/>
        </w:rPr>
      </w:pPr>
    </w:p>
    <w:p w14:paraId="25C8CD6D" w14:textId="77777777" w:rsidR="008046E7" w:rsidRDefault="008046E7" w:rsidP="008046E7">
      <w:pPr>
        <w:ind w:leftChars="0" w:left="720" w:firstLineChars="0" w:firstLine="0"/>
      </w:pPr>
      <w:r>
        <w:tab/>
      </w:r>
    </w:p>
    <w:p w14:paraId="237D8765" w14:textId="77777777" w:rsidR="00052BF7" w:rsidRDefault="00052BF7">
      <w:pPr>
        <w:ind w:left="0" w:hanging="2"/>
      </w:pPr>
    </w:p>
    <w:sectPr w:rsidR="00052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D39"/>
    <w:multiLevelType w:val="hybridMultilevel"/>
    <w:tmpl w:val="D5C6845E"/>
    <w:lvl w:ilvl="0" w:tplc="70D4E7F2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CDE57B5"/>
    <w:multiLevelType w:val="multilevel"/>
    <w:tmpl w:val="021C2DEC"/>
    <w:lvl w:ilvl="0">
      <w:start w:val="1"/>
      <w:numFmt w:val="decimal"/>
      <w:lvlText w:val="%1."/>
      <w:lvlJc w:val="left"/>
      <w:pPr>
        <w:ind w:left="718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18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8" w:hanging="1800"/>
      </w:pPr>
      <w:rPr>
        <w:rFonts w:hint="default"/>
      </w:rPr>
    </w:lvl>
  </w:abstractNum>
  <w:abstractNum w:abstractNumId="2" w15:restartNumberingAfterBreak="0">
    <w:nsid w:val="14401A81"/>
    <w:multiLevelType w:val="multilevel"/>
    <w:tmpl w:val="EEB4054A"/>
    <w:lvl w:ilvl="0">
      <w:start w:val="2"/>
      <w:numFmt w:val="decimal"/>
      <w:lvlText w:val="%1.0"/>
      <w:lvlJc w:val="left"/>
      <w:pPr>
        <w:ind w:left="35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1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2" w:hanging="1800"/>
      </w:pPr>
      <w:rPr>
        <w:rFonts w:hint="default"/>
      </w:rPr>
    </w:lvl>
  </w:abstractNum>
  <w:abstractNum w:abstractNumId="3" w15:restartNumberingAfterBreak="0">
    <w:nsid w:val="15285AD0"/>
    <w:multiLevelType w:val="hybridMultilevel"/>
    <w:tmpl w:val="5098523A"/>
    <w:lvl w:ilvl="0" w:tplc="7630ACA8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73C019A"/>
    <w:multiLevelType w:val="hybridMultilevel"/>
    <w:tmpl w:val="18A4A05E"/>
    <w:lvl w:ilvl="0" w:tplc="FED4A4C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23851"/>
    <w:multiLevelType w:val="hybridMultilevel"/>
    <w:tmpl w:val="E0467086"/>
    <w:lvl w:ilvl="0" w:tplc="A4249C26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B17FDF"/>
    <w:multiLevelType w:val="multilevel"/>
    <w:tmpl w:val="A974712E"/>
    <w:lvl w:ilvl="0">
      <w:start w:val="2"/>
      <w:numFmt w:val="decimal"/>
      <w:lvlText w:val="%1.0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9" w:hanging="1800"/>
      </w:pPr>
      <w:rPr>
        <w:rFonts w:hint="default"/>
      </w:rPr>
    </w:lvl>
  </w:abstractNum>
  <w:abstractNum w:abstractNumId="7" w15:restartNumberingAfterBreak="0">
    <w:nsid w:val="20982549"/>
    <w:multiLevelType w:val="hybridMultilevel"/>
    <w:tmpl w:val="A5B6D4EE"/>
    <w:lvl w:ilvl="0" w:tplc="6632FC1E">
      <w:start w:val="1"/>
      <w:numFmt w:val="decimal"/>
      <w:lvlText w:val="%1)"/>
      <w:lvlJc w:val="left"/>
      <w:pPr>
        <w:ind w:left="143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58" w:hanging="360"/>
      </w:pPr>
    </w:lvl>
    <w:lvl w:ilvl="2" w:tplc="0414001B" w:tentative="1">
      <w:start w:val="1"/>
      <w:numFmt w:val="lowerRoman"/>
      <w:lvlText w:val="%3."/>
      <w:lvlJc w:val="right"/>
      <w:pPr>
        <w:ind w:left="2878" w:hanging="180"/>
      </w:pPr>
    </w:lvl>
    <w:lvl w:ilvl="3" w:tplc="0414000F" w:tentative="1">
      <w:start w:val="1"/>
      <w:numFmt w:val="decimal"/>
      <w:lvlText w:val="%4."/>
      <w:lvlJc w:val="left"/>
      <w:pPr>
        <w:ind w:left="3598" w:hanging="360"/>
      </w:pPr>
    </w:lvl>
    <w:lvl w:ilvl="4" w:tplc="04140019" w:tentative="1">
      <w:start w:val="1"/>
      <w:numFmt w:val="lowerLetter"/>
      <w:lvlText w:val="%5."/>
      <w:lvlJc w:val="left"/>
      <w:pPr>
        <w:ind w:left="4318" w:hanging="360"/>
      </w:pPr>
    </w:lvl>
    <w:lvl w:ilvl="5" w:tplc="0414001B" w:tentative="1">
      <w:start w:val="1"/>
      <w:numFmt w:val="lowerRoman"/>
      <w:lvlText w:val="%6."/>
      <w:lvlJc w:val="right"/>
      <w:pPr>
        <w:ind w:left="5038" w:hanging="180"/>
      </w:pPr>
    </w:lvl>
    <w:lvl w:ilvl="6" w:tplc="0414000F" w:tentative="1">
      <w:start w:val="1"/>
      <w:numFmt w:val="decimal"/>
      <w:lvlText w:val="%7."/>
      <w:lvlJc w:val="left"/>
      <w:pPr>
        <w:ind w:left="5758" w:hanging="360"/>
      </w:pPr>
    </w:lvl>
    <w:lvl w:ilvl="7" w:tplc="04140019" w:tentative="1">
      <w:start w:val="1"/>
      <w:numFmt w:val="lowerLetter"/>
      <w:lvlText w:val="%8."/>
      <w:lvlJc w:val="left"/>
      <w:pPr>
        <w:ind w:left="6478" w:hanging="360"/>
      </w:pPr>
    </w:lvl>
    <w:lvl w:ilvl="8" w:tplc="0414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8" w15:restartNumberingAfterBreak="0">
    <w:nsid w:val="21016768"/>
    <w:multiLevelType w:val="hybridMultilevel"/>
    <w:tmpl w:val="92D0D7B4"/>
    <w:lvl w:ilvl="0" w:tplc="64E05E5E">
      <w:start w:val="1"/>
      <w:numFmt w:val="decimal"/>
      <w:lvlText w:val="%1)"/>
      <w:lvlJc w:val="left"/>
      <w:pPr>
        <w:ind w:left="107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98" w:hanging="360"/>
      </w:pPr>
    </w:lvl>
    <w:lvl w:ilvl="2" w:tplc="0414001B" w:tentative="1">
      <w:start w:val="1"/>
      <w:numFmt w:val="lowerRoman"/>
      <w:lvlText w:val="%3."/>
      <w:lvlJc w:val="right"/>
      <w:pPr>
        <w:ind w:left="2518" w:hanging="180"/>
      </w:pPr>
    </w:lvl>
    <w:lvl w:ilvl="3" w:tplc="0414000F" w:tentative="1">
      <w:start w:val="1"/>
      <w:numFmt w:val="decimal"/>
      <w:lvlText w:val="%4."/>
      <w:lvlJc w:val="left"/>
      <w:pPr>
        <w:ind w:left="3238" w:hanging="360"/>
      </w:pPr>
    </w:lvl>
    <w:lvl w:ilvl="4" w:tplc="04140019" w:tentative="1">
      <w:start w:val="1"/>
      <w:numFmt w:val="lowerLetter"/>
      <w:lvlText w:val="%5."/>
      <w:lvlJc w:val="left"/>
      <w:pPr>
        <w:ind w:left="3958" w:hanging="360"/>
      </w:pPr>
    </w:lvl>
    <w:lvl w:ilvl="5" w:tplc="0414001B" w:tentative="1">
      <w:start w:val="1"/>
      <w:numFmt w:val="lowerRoman"/>
      <w:lvlText w:val="%6."/>
      <w:lvlJc w:val="right"/>
      <w:pPr>
        <w:ind w:left="4678" w:hanging="180"/>
      </w:pPr>
    </w:lvl>
    <w:lvl w:ilvl="6" w:tplc="0414000F" w:tentative="1">
      <w:start w:val="1"/>
      <w:numFmt w:val="decimal"/>
      <w:lvlText w:val="%7."/>
      <w:lvlJc w:val="left"/>
      <w:pPr>
        <w:ind w:left="5398" w:hanging="360"/>
      </w:pPr>
    </w:lvl>
    <w:lvl w:ilvl="7" w:tplc="04140019" w:tentative="1">
      <w:start w:val="1"/>
      <w:numFmt w:val="lowerLetter"/>
      <w:lvlText w:val="%8."/>
      <w:lvlJc w:val="left"/>
      <w:pPr>
        <w:ind w:left="6118" w:hanging="360"/>
      </w:pPr>
    </w:lvl>
    <w:lvl w:ilvl="8" w:tplc="0414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9" w15:restartNumberingAfterBreak="0">
    <w:nsid w:val="269E3020"/>
    <w:multiLevelType w:val="multilevel"/>
    <w:tmpl w:val="E334F93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</w:rPr>
    </w:lvl>
  </w:abstractNum>
  <w:abstractNum w:abstractNumId="10" w15:restartNumberingAfterBreak="0">
    <w:nsid w:val="2724462E"/>
    <w:multiLevelType w:val="multilevel"/>
    <w:tmpl w:val="384050BC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45257045"/>
    <w:multiLevelType w:val="multilevel"/>
    <w:tmpl w:val="9AC4E34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12" w15:restartNumberingAfterBreak="0">
    <w:nsid w:val="55EE4999"/>
    <w:multiLevelType w:val="multilevel"/>
    <w:tmpl w:val="8F925570"/>
    <w:lvl w:ilvl="0">
      <w:start w:val="2"/>
      <w:numFmt w:val="decimal"/>
      <w:lvlText w:val="%1.0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4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88" w:hanging="1800"/>
      </w:pPr>
      <w:rPr>
        <w:rFonts w:hint="default"/>
      </w:rPr>
    </w:lvl>
  </w:abstractNum>
  <w:abstractNum w:abstractNumId="13" w15:restartNumberingAfterBreak="0">
    <w:nsid w:val="5CE3454A"/>
    <w:multiLevelType w:val="hybridMultilevel"/>
    <w:tmpl w:val="3806D1BA"/>
    <w:lvl w:ilvl="0" w:tplc="14405D86">
      <w:start w:val="2"/>
      <w:numFmt w:val="bullet"/>
      <w:lvlText w:val="-"/>
      <w:lvlJc w:val="left"/>
      <w:pPr>
        <w:ind w:left="1078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4" w15:restartNumberingAfterBreak="0">
    <w:nsid w:val="5EFB0713"/>
    <w:multiLevelType w:val="hybridMultilevel"/>
    <w:tmpl w:val="8F124B28"/>
    <w:lvl w:ilvl="0" w:tplc="45CE7CB4">
      <w:start w:val="5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4140019">
      <w:start w:val="1"/>
      <w:numFmt w:val="lowerLetter"/>
      <w:lvlText w:val="%2."/>
      <w:lvlJc w:val="left"/>
      <w:pPr>
        <w:ind w:left="1078" w:hanging="360"/>
      </w:pPr>
    </w:lvl>
    <w:lvl w:ilvl="2" w:tplc="0414001B">
      <w:start w:val="1"/>
      <w:numFmt w:val="lowerRoman"/>
      <w:lvlText w:val="%3."/>
      <w:lvlJc w:val="right"/>
      <w:pPr>
        <w:ind w:left="1798" w:hanging="180"/>
      </w:pPr>
    </w:lvl>
    <w:lvl w:ilvl="3" w:tplc="0414000F">
      <w:start w:val="1"/>
      <w:numFmt w:val="decimal"/>
      <w:lvlText w:val="%4."/>
      <w:lvlJc w:val="left"/>
      <w:pPr>
        <w:ind w:left="2518" w:hanging="360"/>
      </w:pPr>
    </w:lvl>
    <w:lvl w:ilvl="4" w:tplc="04140019" w:tentative="1">
      <w:start w:val="1"/>
      <w:numFmt w:val="lowerLetter"/>
      <w:lvlText w:val="%5."/>
      <w:lvlJc w:val="left"/>
      <w:pPr>
        <w:ind w:left="3238" w:hanging="360"/>
      </w:pPr>
    </w:lvl>
    <w:lvl w:ilvl="5" w:tplc="0414001B" w:tentative="1">
      <w:start w:val="1"/>
      <w:numFmt w:val="lowerRoman"/>
      <w:lvlText w:val="%6."/>
      <w:lvlJc w:val="right"/>
      <w:pPr>
        <w:ind w:left="3958" w:hanging="180"/>
      </w:pPr>
    </w:lvl>
    <w:lvl w:ilvl="6" w:tplc="0414000F" w:tentative="1">
      <w:start w:val="1"/>
      <w:numFmt w:val="decimal"/>
      <w:lvlText w:val="%7."/>
      <w:lvlJc w:val="left"/>
      <w:pPr>
        <w:ind w:left="4678" w:hanging="360"/>
      </w:pPr>
    </w:lvl>
    <w:lvl w:ilvl="7" w:tplc="04140019" w:tentative="1">
      <w:start w:val="1"/>
      <w:numFmt w:val="lowerLetter"/>
      <w:lvlText w:val="%8."/>
      <w:lvlJc w:val="left"/>
      <w:pPr>
        <w:ind w:left="5398" w:hanging="360"/>
      </w:pPr>
    </w:lvl>
    <w:lvl w:ilvl="8" w:tplc="0414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64CF26AC"/>
    <w:multiLevelType w:val="multilevel"/>
    <w:tmpl w:val="C9CE73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CC516B3"/>
    <w:multiLevelType w:val="hybridMultilevel"/>
    <w:tmpl w:val="276A6DD4"/>
    <w:lvl w:ilvl="0" w:tplc="D77EAB2C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906259824">
    <w:abstractNumId w:val="1"/>
  </w:num>
  <w:num w:numId="2" w16cid:durableId="2005165353">
    <w:abstractNumId w:val="9"/>
  </w:num>
  <w:num w:numId="3" w16cid:durableId="1222059365">
    <w:abstractNumId w:val="13"/>
  </w:num>
  <w:num w:numId="4" w16cid:durableId="2036081553">
    <w:abstractNumId w:val="14"/>
  </w:num>
  <w:num w:numId="5" w16cid:durableId="971902356">
    <w:abstractNumId w:val="15"/>
  </w:num>
  <w:num w:numId="6" w16cid:durableId="1775206056">
    <w:abstractNumId w:val="8"/>
  </w:num>
  <w:num w:numId="7" w16cid:durableId="2079551244">
    <w:abstractNumId w:val="7"/>
  </w:num>
  <w:num w:numId="8" w16cid:durableId="1294556460">
    <w:abstractNumId w:val="16"/>
  </w:num>
  <w:num w:numId="9" w16cid:durableId="1963225593">
    <w:abstractNumId w:val="3"/>
  </w:num>
  <w:num w:numId="10" w16cid:durableId="1659572434">
    <w:abstractNumId w:val="0"/>
  </w:num>
  <w:num w:numId="11" w16cid:durableId="70398658">
    <w:abstractNumId w:val="12"/>
  </w:num>
  <w:num w:numId="12" w16cid:durableId="376516625">
    <w:abstractNumId w:val="6"/>
  </w:num>
  <w:num w:numId="13" w16cid:durableId="200288043">
    <w:abstractNumId w:val="10"/>
  </w:num>
  <w:num w:numId="14" w16cid:durableId="2146462921">
    <w:abstractNumId w:val="11"/>
  </w:num>
  <w:num w:numId="15" w16cid:durableId="2021079320">
    <w:abstractNumId w:val="2"/>
  </w:num>
  <w:num w:numId="16" w16cid:durableId="185604637">
    <w:abstractNumId w:val="5"/>
  </w:num>
  <w:num w:numId="17" w16cid:durableId="1166898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E7"/>
    <w:rsid w:val="000216E7"/>
    <w:rsid w:val="00030725"/>
    <w:rsid w:val="000346E5"/>
    <w:rsid w:val="000410A7"/>
    <w:rsid w:val="00052BF7"/>
    <w:rsid w:val="00060BC2"/>
    <w:rsid w:val="0007308A"/>
    <w:rsid w:val="00092269"/>
    <w:rsid w:val="000A6D78"/>
    <w:rsid w:val="000B6012"/>
    <w:rsid w:val="000C329D"/>
    <w:rsid w:val="00100E71"/>
    <w:rsid w:val="00123CF7"/>
    <w:rsid w:val="00141AE7"/>
    <w:rsid w:val="00152D0F"/>
    <w:rsid w:val="001815D9"/>
    <w:rsid w:val="00194F04"/>
    <w:rsid w:val="001B7061"/>
    <w:rsid w:val="001F3869"/>
    <w:rsid w:val="00212B75"/>
    <w:rsid w:val="0022345F"/>
    <w:rsid w:val="00253D10"/>
    <w:rsid w:val="0025676C"/>
    <w:rsid w:val="002750BA"/>
    <w:rsid w:val="00287AC9"/>
    <w:rsid w:val="00293069"/>
    <w:rsid w:val="002A3336"/>
    <w:rsid w:val="002B109C"/>
    <w:rsid w:val="002C6B5F"/>
    <w:rsid w:val="002D7AA8"/>
    <w:rsid w:val="002E18D9"/>
    <w:rsid w:val="002F78B8"/>
    <w:rsid w:val="003300B9"/>
    <w:rsid w:val="00334E9D"/>
    <w:rsid w:val="00360CF2"/>
    <w:rsid w:val="00366227"/>
    <w:rsid w:val="00372CF4"/>
    <w:rsid w:val="00393724"/>
    <w:rsid w:val="003C1F1B"/>
    <w:rsid w:val="003D15A9"/>
    <w:rsid w:val="003E11E4"/>
    <w:rsid w:val="003F08ED"/>
    <w:rsid w:val="004C675D"/>
    <w:rsid w:val="004F2837"/>
    <w:rsid w:val="0050339F"/>
    <w:rsid w:val="0050341B"/>
    <w:rsid w:val="005252E2"/>
    <w:rsid w:val="00545BD3"/>
    <w:rsid w:val="00547D22"/>
    <w:rsid w:val="005559B6"/>
    <w:rsid w:val="00562C4A"/>
    <w:rsid w:val="00564F36"/>
    <w:rsid w:val="0059794A"/>
    <w:rsid w:val="005C7D51"/>
    <w:rsid w:val="005E678B"/>
    <w:rsid w:val="00645030"/>
    <w:rsid w:val="00672328"/>
    <w:rsid w:val="006921D5"/>
    <w:rsid w:val="006A5AEE"/>
    <w:rsid w:val="006C75D9"/>
    <w:rsid w:val="006E0B2F"/>
    <w:rsid w:val="006E3A44"/>
    <w:rsid w:val="006F4760"/>
    <w:rsid w:val="006F6D96"/>
    <w:rsid w:val="007238E1"/>
    <w:rsid w:val="00773741"/>
    <w:rsid w:val="0078159D"/>
    <w:rsid w:val="00794D5F"/>
    <w:rsid w:val="007B4D04"/>
    <w:rsid w:val="007E26F9"/>
    <w:rsid w:val="007E3127"/>
    <w:rsid w:val="007E7E41"/>
    <w:rsid w:val="007F4D2C"/>
    <w:rsid w:val="008030CD"/>
    <w:rsid w:val="008046E7"/>
    <w:rsid w:val="00822E3D"/>
    <w:rsid w:val="00860E2A"/>
    <w:rsid w:val="00880BD0"/>
    <w:rsid w:val="00887D8A"/>
    <w:rsid w:val="0089634A"/>
    <w:rsid w:val="008E2CCD"/>
    <w:rsid w:val="0090253A"/>
    <w:rsid w:val="00924A8A"/>
    <w:rsid w:val="00935F9E"/>
    <w:rsid w:val="0094437D"/>
    <w:rsid w:val="00947F1F"/>
    <w:rsid w:val="00953B0B"/>
    <w:rsid w:val="00960E00"/>
    <w:rsid w:val="00972234"/>
    <w:rsid w:val="009A7784"/>
    <w:rsid w:val="009D5D19"/>
    <w:rsid w:val="009F37B1"/>
    <w:rsid w:val="00A02BBA"/>
    <w:rsid w:val="00A23034"/>
    <w:rsid w:val="00A2343C"/>
    <w:rsid w:val="00A64A21"/>
    <w:rsid w:val="00A73FBC"/>
    <w:rsid w:val="00A772BC"/>
    <w:rsid w:val="00A85B2E"/>
    <w:rsid w:val="00A97955"/>
    <w:rsid w:val="00AA1379"/>
    <w:rsid w:val="00AA1512"/>
    <w:rsid w:val="00AC5E40"/>
    <w:rsid w:val="00B25371"/>
    <w:rsid w:val="00B329F9"/>
    <w:rsid w:val="00B45898"/>
    <w:rsid w:val="00B51D26"/>
    <w:rsid w:val="00B839AD"/>
    <w:rsid w:val="00B90D14"/>
    <w:rsid w:val="00B962DD"/>
    <w:rsid w:val="00BA0066"/>
    <w:rsid w:val="00BE30AB"/>
    <w:rsid w:val="00BF3B1E"/>
    <w:rsid w:val="00C012C0"/>
    <w:rsid w:val="00C07F79"/>
    <w:rsid w:val="00C234A2"/>
    <w:rsid w:val="00C342FF"/>
    <w:rsid w:val="00C3793E"/>
    <w:rsid w:val="00C40089"/>
    <w:rsid w:val="00C821AE"/>
    <w:rsid w:val="00C85115"/>
    <w:rsid w:val="00CB5A39"/>
    <w:rsid w:val="00CD7EBC"/>
    <w:rsid w:val="00D3472C"/>
    <w:rsid w:val="00D41B71"/>
    <w:rsid w:val="00D90B88"/>
    <w:rsid w:val="00D96FA1"/>
    <w:rsid w:val="00DA68DA"/>
    <w:rsid w:val="00E0064C"/>
    <w:rsid w:val="00E121A1"/>
    <w:rsid w:val="00E404F0"/>
    <w:rsid w:val="00E57177"/>
    <w:rsid w:val="00E57821"/>
    <w:rsid w:val="00E615D4"/>
    <w:rsid w:val="00E70A26"/>
    <w:rsid w:val="00E95F49"/>
    <w:rsid w:val="00EA2D6F"/>
    <w:rsid w:val="00EB13D0"/>
    <w:rsid w:val="00EE4A2A"/>
    <w:rsid w:val="00EE7AF1"/>
    <w:rsid w:val="00EF4118"/>
    <w:rsid w:val="00F00C79"/>
    <w:rsid w:val="00F70E2D"/>
    <w:rsid w:val="00F86C9D"/>
    <w:rsid w:val="00F97825"/>
    <w:rsid w:val="00FA7DA5"/>
    <w:rsid w:val="00FB2AF0"/>
    <w:rsid w:val="00FB7FCD"/>
    <w:rsid w:val="00FF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C71C"/>
  <w15:chartTrackingRefBased/>
  <w15:docId w15:val="{BFC51664-1C2A-4B66-ADDA-FB830567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6E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046E7"/>
    <w:pPr>
      <w:ind w:left="720"/>
      <w:contextualSpacing/>
    </w:pPr>
  </w:style>
  <w:style w:type="table" w:styleId="Tabellrutenett">
    <w:name w:val="Table Grid"/>
    <w:basedOn w:val="Vanligtabell"/>
    <w:uiPriority w:val="59"/>
    <w:rsid w:val="00555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3E11E4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E11E4"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87A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87AC9"/>
    <w:rPr>
      <w:rFonts w:ascii="Segoe UI" w:eastAsia="Times New Roman" w:hAnsi="Segoe UI" w:cs="Segoe UI"/>
      <w:position w:val="-1"/>
      <w:sz w:val="18"/>
      <w:szCs w:val="18"/>
      <w:lang w:eastAsia="nb-NO"/>
    </w:rPr>
  </w:style>
  <w:style w:type="table" w:customStyle="1" w:styleId="TableNormal">
    <w:name w:val="Table Normal"/>
    <w:rsid w:val="007E2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bjjf.com/books-video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BAE12-C9F0-4A44-8721-471C37B59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1676</Words>
  <Characters>8883</Characters>
  <Application>Microsoft Office Word</Application>
  <DocSecurity>0</DocSecurity>
  <Lines>74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Politiet</Company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Tore Holta</dc:creator>
  <cp:keywords/>
  <dc:description/>
  <cp:lastModifiedBy>Per Olav Stenslet</cp:lastModifiedBy>
  <cp:revision>8</cp:revision>
  <cp:lastPrinted>2025-12-25T19:54:00Z</cp:lastPrinted>
  <dcterms:created xsi:type="dcterms:W3CDTF">2026-03-10T08:32:00Z</dcterms:created>
  <dcterms:modified xsi:type="dcterms:W3CDTF">2026-06-09T11:52:00Z</dcterms:modified>
</cp:coreProperties>
</file>